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B9" w:rsidRDefault="00707DB9" w:rsidP="00707DB9">
      <w:pPr>
        <w:jc w:val="center"/>
        <w:rPr>
          <w:b/>
          <w:sz w:val="26"/>
          <w:szCs w:val="26"/>
          <w:u w:val="single"/>
        </w:rPr>
      </w:pPr>
      <w:r w:rsidRPr="00E55335">
        <w:rPr>
          <w:b/>
          <w:sz w:val="26"/>
          <w:szCs w:val="26"/>
          <w:u w:val="single"/>
        </w:rPr>
        <w:t>NỘI DUNG MÔN GDCD LỚP 9</w:t>
      </w:r>
    </w:p>
    <w:p w:rsidR="00E55335" w:rsidRPr="00A1292D" w:rsidRDefault="00A1292D" w:rsidP="00707DB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Tuần 1</w:t>
      </w:r>
    </w:p>
    <w:p w:rsidR="00707DB9" w:rsidRDefault="00707DB9" w:rsidP="00707DB9">
      <w:pPr>
        <w:rPr>
          <w:b/>
          <w:sz w:val="26"/>
          <w:szCs w:val="26"/>
        </w:rPr>
      </w:pPr>
      <w:r w:rsidRPr="00E55335">
        <w:rPr>
          <w:b/>
          <w:sz w:val="26"/>
          <w:szCs w:val="26"/>
        </w:rPr>
        <w:t>Bài 1</w:t>
      </w:r>
      <w:r w:rsidRPr="00E55335">
        <w:rPr>
          <w:sz w:val="26"/>
          <w:szCs w:val="26"/>
        </w:rPr>
        <w:t xml:space="preserve">:  </w:t>
      </w:r>
      <w:r w:rsidRPr="00E55335">
        <w:rPr>
          <w:b/>
          <w:sz w:val="26"/>
          <w:szCs w:val="26"/>
        </w:rPr>
        <w:t>CHÍ CÔNG VÔ TƯ</w:t>
      </w:r>
    </w:p>
    <w:p w:rsidR="00A1292D" w:rsidRPr="00A1292D" w:rsidRDefault="00A1292D" w:rsidP="00A1292D">
      <w:pPr>
        <w:jc w:val="center"/>
        <w:rPr>
          <w:b/>
          <w:sz w:val="26"/>
          <w:szCs w:val="26"/>
          <w:u w:val="single"/>
        </w:rPr>
      </w:pPr>
      <w:r w:rsidRPr="00A1292D">
        <w:rPr>
          <w:b/>
          <w:sz w:val="26"/>
          <w:szCs w:val="26"/>
          <w:u w:val="single"/>
        </w:rPr>
        <w:t>Đọc nội dung bài 1 SGK trả lời các câu hỏi sau:</w:t>
      </w:r>
    </w:p>
    <w:p w:rsidR="00A1292D" w:rsidRPr="00A1292D" w:rsidRDefault="00A1292D" w:rsidP="00707DB9">
      <w:pPr>
        <w:rPr>
          <w:sz w:val="26"/>
          <w:szCs w:val="26"/>
        </w:rPr>
      </w:pPr>
      <w:r w:rsidRPr="00A1292D">
        <w:rPr>
          <w:sz w:val="26"/>
          <w:szCs w:val="26"/>
        </w:rPr>
        <w:t>1.</w:t>
      </w:r>
      <w:r w:rsidRPr="00A1292D">
        <w:rPr>
          <w:sz w:val="26"/>
          <w:szCs w:val="26"/>
        </w:rPr>
        <w:t>Thế nào là chí công vô tư?</w:t>
      </w:r>
    </w:p>
    <w:p w:rsidR="00A1292D" w:rsidRPr="00A1292D" w:rsidRDefault="00A1292D" w:rsidP="00A1292D">
      <w:pPr>
        <w:jc w:val="both"/>
        <w:rPr>
          <w:sz w:val="26"/>
          <w:szCs w:val="26"/>
        </w:rPr>
      </w:pPr>
      <w:r w:rsidRPr="00A1292D">
        <w:rPr>
          <w:sz w:val="26"/>
          <w:szCs w:val="26"/>
        </w:rPr>
        <w:t>2.Ý ngh</w:t>
      </w:r>
      <w:r w:rsidRPr="00A1292D">
        <w:rPr>
          <w:sz w:val="26"/>
          <w:szCs w:val="26"/>
        </w:rPr>
        <w:t>ĩa của phẩm chất chí công vô tư.</w:t>
      </w:r>
    </w:p>
    <w:p w:rsidR="00A1292D" w:rsidRPr="00E55335" w:rsidRDefault="00A1292D" w:rsidP="00A1292D">
      <w:pPr>
        <w:jc w:val="both"/>
        <w:rPr>
          <w:sz w:val="26"/>
          <w:szCs w:val="26"/>
        </w:rPr>
      </w:pPr>
      <w:r w:rsidRPr="00A1292D">
        <w:rPr>
          <w:sz w:val="26"/>
          <w:szCs w:val="26"/>
        </w:rPr>
        <w:t xml:space="preserve">3. Phương hướng rèn luyện </w:t>
      </w:r>
      <w:r w:rsidRPr="00A1292D">
        <w:rPr>
          <w:sz w:val="26"/>
          <w:szCs w:val="26"/>
        </w:rPr>
        <w:t>phẩm chất chí công vô tư</w:t>
      </w:r>
      <w:r w:rsidRPr="00A1292D">
        <w:rPr>
          <w:sz w:val="26"/>
          <w:szCs w:val="26"/>
        </w:rPr>
        <w:t xml:space="preserve"> của bản thân </w:t>
      </w:r>
      <w:r w:rsidRPr="00E55335">
        <w:rPr>
          <w:sz w:val="26"/>
          <w:szCs w:val="26"/>
        </w:rPr>
        <w:t>trong cuộc sống</w:t>
      </w:r>
      <w:r w:rsidRPr="00A1292D">
        <w:rPr>
          <w:sz w:val="26"/>
          <w:szCs w:val="26"/>
        </w:rPr>
        <w:t>.</w:t>
      </w:r>
    </w:p>
    <w:p w:rsidR="00707DB9" w:rsidRDefault="00707DB9" w:rsidP="00707DB9">
      <w:pPr>
        <w:jc w:val="center"/>
        <w:rPr>
          <w:b/>
          <w:sz w:val="26"/>
          <w:szCs w:val="26"/>
          <w:u w:val="single"/>
        </w:rPr>
      </w:pPr>
      <w:r w:rsidRPr="00E55335">
        <w:rPr>
          <w:b/>
          <w:sz w:val="26"/>
          <w:szCs w:val="26"/>
        </w:rPr>
        <w:t xml:space="preserve"> </w:t>
      </w:r>
      <w:r w:rsidRPr="00A1292D">
        <w:rPr>
          <w:b/>
          <w:sz w:val="26"/>
          <w:szCs w:val="26"/>
          <w:u w:val="single"/>
        </w:rPr>
        <w:t>Nội dung bài học:</w:t>
      </w:r>
    </w:p>
    <w:p w:rsidR="00A1292D" w:rsidRDefault="00A1292D" w:rsidP="00707DB9">
      <w:pPr>
        <w:jc w:val="center"/>
        <w:rPr>
          <w:b/>
          <w:sz w:val="26"/>
          <w:szCs w:val="2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292D" w:rsidTr="00A1292D">
        <w:tc>
          <w:tcPr>
            <w:tcW w:w="9576" w:type="dxa"/>
          </w:tcPr>
          <w:p w:rsidR="00A1292D" w:rsidRPr="00E55335" w:rsidRDefault="00A1292D" w:rsidP="00A129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129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</w:t>
            </w:r>
            <w:r w:rsidRPr="00A1292D">
              <w:rPr>
                <w:sz w:val="26"/>
                <w:szCs w:val="26"/>
              </w:rPr>
              <w:t>hí công vô tư</w:t>
            </w:r>
            <w:r w:rsidRPr="00E553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</w:t>
            </w:r>
            <w:r w:rsidRPr="00E55335">
              <w:rPr>
                <w:sz w:val="26"/>
                <w:szCs w:val="26"/>
              </w:rPr>
              <w:t>à phẩm chất đạo đức của con người, thể hiện ở sự công bằng, không thiên vị, giải quyết công việc theo lẽ phải, xuất phát từ lợi ích chung và đặt lợi ích chung lên trên lợi ích cá nhân.</w:t>
            </w:r>
          </w:p>
          <w:p w:rsidR="00A1292D" w:rsidRPr="00E55335" w:rsidRDefault="00A1292D" w:rsidP="00A129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-</w:t>
            </w:r>
            <w:r w:rsidRPr="00E55335">
              <w:rPr>
                <w:sz w:val="26"/>
                <w:szCs w:val="26"/>
              </w:rPr>
              <w:t>Chí công vô tư đem lại lợi ích cho tập thể và xã hội, góp phần làm cho đất nước giàu mạnh, xã hội công bằng, dân chủ, văn minh.</w:t>
            </w:r>
          </w:p>
          <w:p w:rsidR="00A1292D" w:rsidRPr="00E55335" w:rsidRDefault="00A1292D" w:rsidP="00A1292D">
            <w:pPr>
              <w:jc w:val="both"/>
              <w:rPr>
                <w:sz w:val="26"/>
                <w:szCs w:val="26"/>
              </w:rPr>
            </w:pPr>
            <w:r w:rsidRPr="00E55335">
              <w:rPr>
                <w:sz w:val="26"/>
                <w:szCs w:val="26"/>
              </w:rPr>
              <w:t xml:space="preserve">- Người có phẩm chất chí công vô tư sẽ được mọi người quí trọng tin cậy.                              </w:t>
            </w:r>
          </w:p>
          <w:p w:rsidR="00A1292D" w:rsidRPr="00E55335" w:rsidRDefault="00A1292D" w:rsidP="00A1292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E55335">
              <w:rPr>
                <w:b/>
                <w:sz w:val="26"/>
                <w:szCs w:val="26"/>
              </w:rPr>
              <w:t>. Bài tập :</w:t>
            </w:r>
            <w:r w:rsidRPr="00E55335">
              <w:rPr>
                <w:sz w:val="26"/>
                <w:szCs w:val="26"/>
              </w:rPr>
              <w:t xml:space="preserve"> Làm bài tập số 3 và số 4 SGK GDCD 9 trang 4</w:t>
            </w:r>
          </w:p>
          <w:p w:rsidR="00A1292D" w:rsidRDefault="00A1292D" w:rsidP="00707DB9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707DB9" w:rsidRPr="00E55335" w:rsidRDefault="00707DB9" w:rsidP="00707DB9">
      <w:pPr>
        <w:jc w:val="both"/>
        <w:rPr>
          <w:sz w:val="26"/>
          <w:szCs w:val="26"/>
        </w:rPr>
      </w:pPr>
    </w:p>
    <w:p w:rsidR="00D37CE5" w:rsidRPr="00E55335" w:rsidRDefault="00D37CE5" w:rsidP="00D37CE5">
      <w:pPr>
        <w:jc w:val="center"/>
        <w:rPr>
          <w:sz w:val="26"/>
          <w:szCs w:val="26"/>
        </w:rPr>
      </w:pPr>
      <w:r w:rsidRPr="00E55335">
        <w:rPr>
          <w:sz w:val="26"/>
          <w:szCs w:val="26"/>
        </w:rPr>
        <w:t>--------------------------------------------------------------------------------------------------</w:t>
      </w:r>
    </w:p>
    <w:p w:rsidR="00E55335" w:rsidRPr="00A1292D" w:rsidRDefault="00A1292D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Tuần 2</w:t>
      </w:r>
    </w:p>
    <w:p w:rsidR="00D37CE5" w:rsidRDefault="00D37CE5">
      <w:pPr>
        <w:rPr>
          <w:b/>
          <w:sz w:val="26"/>
          <w:szCs w:val="26"/>
        </w:rPr>
      </w:pPr>
      <w:r w:rsidRPr="00E55335">
        <w:rPr>
          <w:b/>
          <w:sz w:val="26"/>
          <w:szCs w:val="26"/>
        </w:rPr>
        <w:t>Bài 2: TỰ CHỦ</w:t>
      </w:r>
    </w:p>
    <w:p w:rsidR="00A1292D" w:rsidRPr="00A1292D" w:rsidRDefault="00A1292D" w:rsidP="00A1292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Đọc nội dung bài 2</w:t>
      </w:r>
      <w:r w:rsidRPr="00A1292D">
        <w:rPr>
          <w:b/>
          <w:sz w:val="26"/>
          <w:szCs w:val="26"/>
          <w:u w:val="single"/>
        </w:rPr>
        <w:t xml:space="preserve"> SGK trả lời các câu hỏi sau:</w:t>
      </w:r>
    </w:p>
    <w:p w:rsidR="00A1292D" w:rsidRDefault="00A1292D">
      <w:pPr>
        <w:rPr>
          <w:b/>
          <w:sz w:val="26"/>
          <w:szCs w:val="26"/>
        </w:rPr>
      </w:pPr>
    </w:p>
    <w:p w:rsidR="00A1292D" w:rsidRPr="00A1292D" w:rsidRDefault="00A1292D" w:rsidP="00A1292D">
      <w:pPr>
        <w:jc w:val="both"/>
        <w:rPr>
          <w:sz w:val="26"/>
          <w:szCs w:val="26"/>
          <w:lang w:val="fr-FR"/>
        </w:rPr>
      </w:pPr>
      <w:r w:rsidRPr="00A1292D">
        <w:rPr>
          <w:sz w:val="26"/>
          <w:szCs w:val="26"/>
          <w:lang w:val="fr-FR"/>
        </w:rPr>
        <w:t>1. Thế nào là tự chủ?</w:t>
      </w:r>
    </w:p>
    <w:p w:rsidR="00A1292D" w:rsidRPr="00A1292D" w:rsidRDefault="00A1292D" w:rsidP="00A1292D">
      <w:pPr>
        <w:jc w:val="both"/>
        <w:rPr>
          <w:sz w:val="26"/>
          <w:szCs w:val="26"/>
          <w:lang w:val="fr-FR"/>
        </w:rPr>
      </w:pPr>
      <w:r w:rsidRPr="00A1292D">
        <w:rPr>
          <w:sz w:val="26"/>
          <w:szCs w:val="26"/>
          <w:lang w:val="fr-FR"/>
        </w:rPr>
        <w:t>2.Ý nghĩa của tính tự chủ</w:t>
      </w:r>
      <w:r w:rsidRPr="00A1292D">
        <w:rPr>
          <w:sz w:val="26"/>
          <w:szCs w:val="26"/>
          <w:lang w:val="fr-FR"/>
        </w:rPr>
        <w:t>.</w:t>
      </w:r>
    </w:p>
    <w:p w:rsidR="00A1292D" w:rsidRPr="00A1292D" w:rsidRDefault="00A1292D">
      <w:pPr>
        <w:rPr>
          <w:sz w:val="26"/>
          <w:szCs w:val="26"/>
        </w:rPr>
      </w:pPr>
      <w:r w:rsidRPr="00A1292D">
        <w:rPr>
          <w:sz w:val="26"/>
          <w:szCs w:val="26"/>
          <w:lang w:val="fr-FR"/>
        </w:rPr>
        <w:t>3. Em cần r</w:t>
      </w:r>
      <w:r w:rsidRPr="00A1292D">
        <w:rPr>
          <w:sz w:val="26"/>
          <w:szCs w:val="26"/>
          <w:lang w:val="fr-FR"/>
        </w:rPr>
        <w:t>èn luyện tính tự chủ như thế nào</w:t>
      </w:r>
      <w:r w:rsidRPr="00A1292D">
        <w:rPr>
          <w:sz w:val="26"/>
          <w:szCs w:val="26"/>
          <w:lang w:val="fr-FR"/>
        </w:rPr>
        <w:t xml:space="preserve"> trong cuộc sống hàng ngày ?</w:t>
      </w:r>
    </w:p>
    <w:p w:rsidR="00D37CE5" w:rsidRDefault="00D37CE5" w:rsidP="00D37CE5">
      <w:pPr>
        <w:jc w:val="center"/>
        <w:rPr>
          <w:b/>
          <w:sz w:val="26"/>
          <w:szCs w:val="26"/>
          <w:u w:val="single"/>
        </w:rPr>
      </w:pPr>
      <w:r w:rsidRPr="00A1292D">
        <w:rPr>
          <w:b/>
          <w:sz w:val="26"/>
          <w:szCs w:val="26"/>
          <w:u w:val="single"/>
        </w:rPr>
        <w:t>Nội dung bài học: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292D" w:rsidTr="00A1292D">
        <w:tc>
          <w:tcPr>
            <w:tcW w:w="9576" w:type="dxa"/>
          </w:tcPr>
          <w:p w:rsidR="00A1292D" w:rsidRPr="00E55335" w:rsidRDefault="00A1292D" w:rsidP="00A1292D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1.</w:t>
            </w:r>
            <w:r w:rsidRPr="00E55335">
              <w:rPr>
                <w:sz w:val="26"/>
                <w:szCs w:val="26"/>
                <w:lang w:val="fr-FR"/>
              </w:rPr>
              <w:t>-Tự chủ là làm chủ bản thân.</w:t>
            </w:r>
          </w:p>
          <w:p w:rsidR="00A1292D" w:rsidRPr="00E55335" w:rsidRDefault="00A1292D" w:rsidP="00A1292D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</w:t>
            </w:r>
            <w:r w:rsidRPr="00E55335">
              <w:rPr>
                <w:sz w:val="26"/>
                <w:szCs w:val="26"/>
                <w:lang w:val="fr-FR"/>
              </w:rPr>
              <w:t>Người biết tự chủ là người làm chủ được suy nghĩ, tình cảm, hành vi của mình trong mọi hoàn cảnh, điều kiện của cuộc sống.</w:t>
            </w:r>
          </w:p>
          <w:p w:rsidR="00A1292D" w:rsidRPr="00E55335" w:rsidRDefault="00C43E25" w:rsidP="00A1292D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2.</w:t>
            </w:r>
            <w:r w:rsidR="00A1292D" w:rsidRPr="00E55335">
              <w:rPr>
                <w:sz w:val="26"/>
                <w:szCs w:val="26"/>
                <w:lang w:val="fr-FR"/>
              </w:rPr>
              <w:t>-Tự chủ là một đức tính quí giá.</w:t>
            </w:r>
          </w:p>
          <w:p w:rsidR="00A1292D" w:rsidRPr="00E55335" w:rsidRDefault="00A1292D" w:rsidP="00A1292D">
            <w:pPr>
              <w:jc w:val="both"/>
              <w:rPr>
                <w:sz w:val="26"/>
                <w:szCs w:val="26"/>
                <w:lang w:val="fr-FR"/>
              </w:rPr>
            </w:pPr>
            <w:r w:rsidRPr="00E55335">
              <w:rPr>
                <w:sz w:val="26"/>
                <w:szCs w:val="26"/>
                <w:lang w:val="fr-FR"/>
              </w:rPr>
              <w:t>-Có tính tự chủ con người sống đúng đắn, cư xử có đạo đức, có văn hoá.</w:t>
            </w:r>
          </w:p>
          <w:p w:rsidR="00A1292D" w:rsidRPr="00E55335" w:rsidRDefault="00A1292D" w:rsidP="00A1292D">
            <w:pPr>
              <w:jc w:val="both"/>
              <w:rPr>
                <w:sz w:val="26"/>
                <w:szCs w:val="26"/>
                <w:lang w:val="fr-FR"/>
              </w:rPr>
            </w:pPr>
            <w:r w:rsidRPr="00E55335">
              <w:rPr>
                <w:sz w:val="26"/>
                <w:szCs w:val="26"/>
                <w:lang w:val="fr-FR"/>
              </w:rPr>
              <w:t>-Tính tự chủ giúp con người vượt qua khó khăn, thử thách và cám dỗ.</w:t>
            </w:r>
            <w:r w:rsidR="00C43E25">
              <w:rPr>
                <w:sz w:val="26"/>
                <w:szCs w:val="26"/>
                <w:lang w:val="fr-FR"/>
              </w:rPr>
              <w:t>..</w:t>
            </w:r>
          </w:p>
          <w:p w:rsidR="00A1292D" w:rsidRPr="00E55335" w:rsidRDefault="00C43E25" w:rsidP="00C43E2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A1292D" w:rsidRPr="00E55335">
              <w:rPr>
                <w:b/>
                <w:sz w:val="26"/>
                <w:szCs w:val="26"/>
              </w:rPr>
              <w:t>. Bài tập :</w:t>
            </w:r>
            <w:r w:rsidR="00A1292D" w:rsidRPr="00E55335">
              <w:rPr>
                <w:sz w:val="26"/>
                <w:szCs w:val="26"/>
              </w:rPr>
              <w:t xml:space="preserve"> Làm bài tập số 3 và số 4 SGK GDCD 9 trang 8</w:t>
            </w:r>
          </w:p>
          <w:p w:rsidR="00A1292D" w:rsidRPr="00E55335" w:rsidRDefault="00A1292D" w:rsidP="00A1292D">
            <w:pPr>
              <w:rPr>
                <w:sz w:val="26"/>
                <w:szCs w:val="26"/>
              </w:rPr>
            </w:pPr>
          </w:p>
          <w:p w:rsidR="00A1292D" w:rsidRDefault="00A1292D" w:rsidP="00D37CE5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A1292D" w:rsidRPr="00A1292D" w:rsidRDefault="00A1292D" w:rsidP="00D37CE5">
      <w:pPr>
        <w:jc w:val="center"/>
        <w:rPr>
          <w:b/>
          <w:sz w:val="26"/>
          <w:szCs w:val="26"/>
          <w:u w:val="single"/>
        </w:rPr>
      </w:pPr>
    </w:p>
    <w:p w:rsidR="00157C83" w:rsidRPr="00E55335" w:rsidRDefault="00157C83" w:rsidP="00157C83">
      <w:pPr>
        <w:jc w:val="center"/>
        <w:rPr>
          <w:sz w:val="26"/>
          <w:szCs w:val="26"/>
        </w:rPr>
      </w:pPr>
      <w:r w:rsidRPr="00E55335">
        <w:rPr>
          <w:sz w:val="26"/>
          <w:szCs w:val="26"/>
        </w:rPr>
        <w:t>-----------------------------------------------------------------------------------------------</w:t>
      </w:r>
    </w:p>
    <w:p w:rsidR="00E55335" w:rsidRPr="00A1292D" w:rsidRDefault="00A1292D" w:rsidP="00A1292D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Tuần 3</w:t>
      </w:r>
    </w:p>
    <w:p w:rsidR="00157C83" w:rsidRDefault="00157C83" w:rsidP="00157C83">
      <w:pPr>
        <w:jc w:val="both"/>
        <w:rPr>
          <w:b/>
          <w:sz w:val="26"/>
          <w:szCs w:val="26"/>
          <w:lang w:val="fr-FR"/>
        </w:rPr>
      </w:pPr>
      <w:r w:rsidRPr="00E55335">
        <w:rPr>
          <w:b/>
          <w:sz w:val="26"/>
          <w:szCs w:val="26"/>
          <w:lang w:val="fr-FR"/>
        </w:rPr>
        <w:t>Bài 3 : DÂN CHỦ VÀ KỈ LUẬT</w:t>
      </w:r>
    </w:p>
    <w:p w:rsidR="00A1292D" w:rsidRDefault="00C43E25" w:rsidP="00A1292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Đọc nội dung bài 3</w:t>
      </w:r>
      <w:r w:rsidR="00A1292D" w:rsidRPr="00A1292D">
        <w:rPr>
          <w:b/>
          <w:sz w:val="26"/>
          <w:szCs w:val="26"/>
          <w:u w:val="single"/>
        </w:rPr>
        <w:t xml:space="preserve"> SGK trả lời các câu hỏi sau:</w:t>
      </w:r>
    </w:p>
    <w:p w:rsidR="00C43E25" w:rsidRPr="000F2812" w:rsidRDefault="00C43E25" w:rsidP="00C43E25">
      <w:pPr>
        <w:numPr>
          <w:ilvl w:val="0"/>
          <w:numId w:val="1"/>
        </w:numPr>
        <w:jc w:val="both"/>
        <w:rPr>
          <w:sz w:val="26"/>
          <w:szCs w:val="26"/>
          <w:lang w:val="fr-FR"/>
        </w:rPr>
      </w:pPr>
      <w:r w:rsidRPr="000F2812">
        <w:rPr>
          <w:sz w:val="26"/>
          <w:szCs w:val="26"/>
          <w:lang w:val="fr-FR"/>
        </w:rPr>
        <w:t>Thế nào dân chủ?</w:t>
      </w:r>
    </w:p>
    <w:p w:rsidR="00C43E25" w:rsidRDefault="00C43E25" w:rsidP="00C43E25">
      <w:pPr>
        <w:jc w:val="both"/>
        <w:rPr>
          <w:sz w:val="26"/>
          <w:szCs w:val="26"/>
          <w:lang w:val="fr-FR"/>
        </w:rPr>
      </w:pPr>
      <w:r w:rsidRPr="000F2812">
        <w:rPr>
          <w:sz w:val="26"/>
          <w:szCs w:val="26"/>
          <w:lang w:val="fr-FR"/>
        </w:rPr>
        <w:t>2.Ý nghĩa</w:t>
      </w:r>
      <w:r>
        <w:rPr>
          <w:b/>
          <w:sz w:val="26"/>
          <w:szCs w:val="26"/>
          <w:lang w:val="fr-FR"/>
        </w:rPr>
        <w:t xml:space="preserve"> </w:t>
      </w:r>
      <w:r>
        <w:rPr>
          <w:sz w:val="26"/>
          <w:szCs w:val="26"/>
          <w:lang w:val="fr-FR"/>
        </w:rPr>
        <w:t>của việc thực hiện dân chủ và kỉ luật</w:t>
      </w:r>
      <w:r w:rsidR="000F2812">
        <w:rPr>
          <w:sz w:val="26"/>
          <w:szCs w:val="26"/>
          <w:lang w:val="fr-FR"/>
        </w:rPr>
        <w:t>.</w:t>
      </w:r>
      <w:r>
        <w:rPr>
          <w:sz w:val="26"/>
          <w:szCs w:val="26"/>
          <w:lang w:val="fr-FR"/>
        </w:rPr>
        <w:t xml:space="preserve"> </w:t>
      </w:r>
    </w:p>
    <w:p w:rsidR="000F2812" w:rsidRPr="00A1292D" w:rsidRDefault="000F2812" w:rsidP="000F2812">
      <w:pPr>
        <w:rPr>
          <w:sz w:val="26"/>
          <w:szCs w:val="26"/>
        </w:rPr>
      </w:pPr>
      <w:r w:rsidRPr="00A1292D">
        <w:rPr>
          <w:sz w:val="26"/>
          <w:szCs w:val="26"/>
          <w:lang w:val="fr-FR"/>
        </w:rPr>
        <w:lastRenderedPageBreak/>
        <w:t>3. Em cần r</w:t>
      </w:r>
      <w:r>
        <w:rPr>
          <w:sz w:val="26"/>
          <w:szCs w:val="26"/>
          <w:lang w:val="fr-FR"/>
        </w:rPr>
        <w:t xml:space="preserve">èn luyện tính dân </w:t>
      </w:r>
      <w:r w:rsidRPr="00A1292D">
        <w:rPr>
          <w:sz w:val="26"/>
          <w:szCs w:val="26"/>
          <w:lang w:val="fr-FR"/>
        </w:rPr>
        <w:t>chủ</w:t>
      </w:r>
      <w:r>
        <w:rPr>
          <w:sz w:val="26"/>
          <w:szCs w:val="26"/>
          <w:lang w:val="fr-FR"/>
        </w:rPr>
        <w:t xml:space="preserve"> và kỉ luật</w:t>
      </w:r>
      <w:r w:rsidRPr="00A1292D">
        <w:rPr>
          <w:sz w:val="26"/>
          <w:szCs w:val="26"/>
          <w:lang w:val="fr-FR"/>
        </w:rPr>
        <w:t xml:space="preserve"> như thế nào trong cuộc sống hàng ngày ?</w:t>
      </w:r>
    </w:p>
    <w:p w:rsidR="000F2812" w:rsidRDefault="000F2812" w:rsidP="000F2812">
      <w:pPr>
        <w:jc w:val="center"/>
        <w:rPr>
          <w:b/>
          <w:sz w:val="26"/>
          <w:szCs w:val="26"/>
          <w:u w:val="single"/>
        </w:rPr>
      </w:pPr>
      <w:r w:rsidRPr="00A1292D">
        <w:rPr>
          <w:b/>
          <w:sz w:val="26"/>
          <w:szCs w:val="26"/>
          <w:u w:val="single"/>
        </w:rPr>
        <w:t>Nội dung bài học:</w:t>
      </w:r>
    </w:p>
    <w:p w:rsidR="00157C83" w:rsidRDefault="00157C83" w:rsidP="000F2812">
      <w:pPr>
        <w:rPr>
          <w:b/>
          <w:sz w:val="26"/>
          <w:szCs w:val="2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292D" w:rsidTr="00A1292D">
        <w:tc>
          <w:tcPr>
            <w:tcW w:w="9576" w:type="dxa"/>
          </w:tcPr>
          <w:p w:rsidR="000F2812" w:rsidRPr="00E55335" w:rsidRDefault="000F2812" w:rsidP="000F2812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1-Dân chủ là mọi người làm chủ công việc,được biết, được cùng tham gia,</w:t>
            </w:r>
            <w:r w:rsidRPr="00E55335">
              <w:rPr>
                <w:sz w:val="26"/>
                <w:szCs w:val="26"/>
                <w:lang w:val="fr-FR"/>
              </w:rPr>
              <w:t xml:space="preserve"> góp phần thực hiện kiểm tra,  giám sát .</w:t>
            </w:r>
            <w:r>
              <w:rPr>
                <w:sz w:val="26"/>
                <w:szCs w:val="26"/>
                <w:lang w:val="fr-FR"/>
              </w:rPr>
              <w:t>.. công việc chung của tập thể, xã hội, đất nước.</w:t>
            </w:r>
          </w:p>
          <w:p w:rsidR="000F2812" w:rsidRPr="00E55335" w:rsidRDefault="000F2812" w:rsidP="000F2812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2</w:t>
            </w:r>
            <w:r w:rsidRPr="00E55335">
              <w:rPr>
                <w:sz w:val="26"/>
                <w:szCs w:val="26"/>
                <w:lang w:val="fr-FR"/>
              </w:rPr>
              <w:t>-Kỉ luật: HS tự đọc</w:t>
            </w:r>
          </w:p>
          <w:p w:rsidR="000F2812" w:rsidRPr="00E55335" w:rsidRDefault="000F2812" w:rsidP="000F2812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3</w:t>
            </w:r>
            <w:r w:rsidRPr="00E55335">
              <w:rPr>
                <w:sz w:val="26"/>
                <w:szCs w:val="26"/>
                <w:lang w:val="fr-FR"/>
              </w:rPr>
              <w:t>-Tạo ra sự thống nhất cao về nhận thức, ý chí và hành động.</w:t>
            </w:r>
          </w:p>
          <w:p w:rsidR="000F2812" w:rsidRPr="00E55335" w:rsidRDefault="000F2812" w:rsidP="000F2812">
            <w:pPr>
              <w:jc w:val="both"/>
              <w:rPr>
                <w:sz w:val="26"/>
                <w:szCs w:val="26"/>
                <w:lang w:val="fr-FR"/>
              </w:rPr>
            </w:pPr>
            <w:r w:rsidRPr="00E55335">
              <w:rPr>
                <w:sz w:val="26"/>
                <w:szCs w:val="26"/>
                <w:lang w:val="fr-FR"/>
              </w:rPr>
              <w:t>-Tạo điều kiện cho sự phát triển cho mỗi cá nhân.</w:t>
            </w:r>
          </w:p>
          <w:p w:rsidR="000F2812" w:rsidRPr="00E55335" w:rsidRDefault="000F2812" w:rsidP="000F2812">
            <w:pPr>
              <w:jc w:val="both"/>
              <w:rPr>
                <w:sz w:val="26"/>
                <w:szCs w:val="26"/>
                <w:lang w:val="fr-FR"/>
              </w:rPr>
            </w:pPr>
            <w:r w:rsidRPr="00E55335">
              <w:rPr>
                <w:sz w:val="26"/>
                <w:szCs w:val="26"/>
                <w:lang w:val="fr-FR"/>
              </w:rPr>
              <w:t>-Xây dựng xã hội phát triển về mọi mặt.</w:t>
            </w:r>
            <w:r>
              <w:rPr>
                <w:sz w:val="26"/>
                <w:szCs w:val="26"/>
                <w:lang w:val="fr-FR"/>
              </w:rPr>
              <w:t>..</w:t>
            </w:r>
          </w:p>
          <w:p w:rsidR="000F2812" w:rsidRPr="00E55335" w:rsidRDefault="000F2812" w:rsidP="000F2812">
            <w:pPr>
              <w:rPr>
                <w:sz w:val="26"/>
                <w:szCs w:val="26"/>
              </w:rPr>
            </w:pPr>
            <w:r w:rsidRPr="00E55335">
              <w:rPr>
                <w:b/>
                <w:sz w:val="26"/>
                <w:szCs w:val="26"/>
              </w:rPr>
              <w:t>4. Bài tập :</w:t>
            </w:r>
            <w:r w:rsidRPr="00E55335">
              <w:rPr>
                <w:sz w:val="26"/>
                <w:szCs w:val="26"/>
              </w:rPr>
              <w:t xml:space="preserve"> Làm bài tập số 2 và số 4 SGK GDCD 9 trang 11</w:t>
            </w:r>
          </w:p>
          <w:p w:rsidR="00A1292D" w:rsidRDefault="00A1292D" w:rsidP="000F2812">
            <w:pPr>
              <w:rPr>
                <w:b/>
                <w:sz w:val="26"/>
                <w:szCs w:val="26"/>
                <w:lang w:val="fr-FR"/>
              </w:rPr>
            </w:pPr>
            <w:bookmarkStart w:id="0" w:name="_GoBack"/>
            <w:bookmarkEnd w:id="0"/>
          </w:p>
        </w:tc>
      </w:tr>
    </w:tbl>
    <w:p w:rsidR="00A1292D" w:rsidRPr="00E55335" w:rsidRDefault="00A1292D" w:rsidP="00157C83">
      <w:pPr>
        <w:jc w:val="center"/>
        <w:rPr>
          <w:b/>
          <w:sz w:val="26"/>
          <w:szCs w:val="26"/>
          <w:lang w:val="fr-FR"/>
        </w:rPr>
      </w:pPr>
    </w:p>
    <w:p w:rsidR="00A40DD6" w:rsidRPr="00E55335" w:rsidRDefault="00E55335" w:rsidP="00E55335">
      <w:pPr>
        <w:pStyle w:val="ListParagraph"/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--------------------------------------------------------------------------------</w:t>
      </w:r>
    </w:p>
    <w:p w:rsidR="00157C83" w:rsidRPr="00E55335" w:rsidRDefault="00157C83">
      <w:pPr>
        <w:rPr>
          <w:sz w:val="26"/>
          <w:szCs w:val="26"/>
        </w:rPr>
      </w:pPr>
    </w:p>
    <w:sectPr w:rsidR="00157C83" w:rsidRPr="00E5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0CF4"/>
    <w:multiLevelType w:val="hybridMultilevel"/>
    <w:tmpl w:val="56042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B9"/>
    <w:rsid w:val="000F2812"/>
    <w:rsid w:val="00157C83"/>
    <w:rsid w:val="001C7168"/>
    <w:rsid w:val="00655B61"/>
    <w:rsid w:val="00707DB9"/>
    <w:rsid w:val="00A1292D"/>
    <w:rsid w:val="00A40DD6"/>
    <w:rsid w:val="00B62BED"/>
    <w:rsid w:val="00C43E25"/>
    <w:rsid w:val="00D37CE5"/>
    <w:rsid w:val="00E5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DD6"/>
    <w:pPr>
      <w:ind w:left="720"/>
      <w:contextualSpacing/>
    </w:pPr>
  </w:style>
  <w:style w:type="table" w:styleId="TableGrid">
    <w:name w:val="Table Grid"/>
    <w:basedOn w:val="TableNormal"/>
    <w:uiPriority w:val="59"/>
    <w:rsid w:val="00A1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DD6"/>
    <w:pPr>
      <w:ind w:left="720"/>
      <w:contextualSpacing/>
    </w:pPr>
  </w:style>
  <w:style w:type="table" w:styleId="TableGrid">
    <w:name w:val="Table Grid"/>
    <w:basedOn w:val="TableNormal"/>
    <w:uiPriority w:val="59"/>
    <w:rsid w:val="00A12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2021-09-14T11:12:00Z</dcterms:created>
  <dcterms:modified xsi:type="dcterms:W3CDTF">2021-09-24T02:31:00Z</dcterms:modified>
</cp:coreProperties>
</file>