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41E1" w14:textId="77777777" w:rsidR="00A44E36" w:rsidRPr="00FF4CD4" w:rsidRDefault="00A44E36" w:rsidP="00FF4C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4CD4">
        <w:rPr>
          <w:rFonts w:ascii="Times New Roman" w:hAnsi="Times New Roman" w:cs="Times New Roman"/>
          <w:b/>
          <w:bCs/>
          <w:sz w:val="40"/>
          <w:szCs w:val="40"/>
        </w:rPr>
        <w:t>TUẦN 1:</w:t>
      </w:r>
    </w:p>
    <w:p w14:paraId="096073FC" w14:textId="218322AA" w:rsidR="00035E4C" w:rsidRPr="00FF4CD4" w:rsidRDefault="00A44E36" w:rsidP="00FF4CD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F4CD4">
        <w:rPr>
          <w:rFonts w:ascii="Times New Roman" w:hAnsi="Times New Roman" w:cs="Times New Roman"/>
          <w:b/>
          <w:bCs/>
          <w:sz w:val="40"/>
          <w:szCs w:val="40"/>
        </w:rPr>
        <w:t>MÔN :</w:t>
      </w:r>
      <w:proofErr w:type="gramEnd"/>
      <w:r w:rsidRPr="00FF4CD4">
        <w:rPr>
          <w:rFonts w:ascii="Times New Roman" w:hAnsi="Times New Roman" w:cs="Times New Roman"/>
          <w:b/>
          <w:bCs/>
          <w:sz w:val="40"/>
          <w:szCs w:val="40"/>
        </w:rPr>
        <w:t xml:space="preserve"> ĐỊA LÍ 9</w:t>
      </w:r>
    </w:p>
    <w:p w14:paraId="378544ED" w14:textId="77777777" w:rsidR="00A44E36" w:rsidRPr="00B622C4" w:rsidRDefault="00A44E36" w:rsidP="00F426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B622C4">
        <w:rPr>
          <w:rFonts w:ascii="Times New Roman" w:eastAsia="Calibri" w:hAnsi="Times New Roman" w:cs="Times New Roman"/>
          <w:b/>
          <w:i/>
          <w:sz w:val="27"/>
          <w:szCs w:val="27"/>
          <w:lang w:val="vi-VN"/>
        </w:rPr>
        <w:t>ĐỊA LÍ DÂN CƯ</w:t>
      </w:r>
    </w:p>
    <w:p w14:paraId="0EB21C81" w14:textId="77777777" w:rsidR="00A44E36" w:rsidRPr="00B622C4" w:rsidRDefault="00A44E36" w:rsidP="00F426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B622C4">
        <w:rPr>
          <w:rFonts w:ascii="Times New Roman" w:eastAsia="Calibri" w:hAnsi="Times New Roman" w:cs="Times New Roman"/>
          <w:b/>
          <w:sz w:val="27"/>
          <w:szCs w:val="27"/>
        </w:rPr>
        <w:t>BÀI 1:  CỘNG ĐỒNG CÁC DÂN TỘC VIỆT NAM</w:t>
      </w:r>
    </w:p>
    <w:p w14:paraId="4AFBC36F" w14:textId="77777777" w:rsidR="00A44E36" w:rsidRPr="00B622C4" w:rsidRDefault="00A44E36" w:rsidP="00C4283B">
      <w:pPr>
        <w:rPr>
          <w:rFonts w:ascii="Times New Roman" w:hAnsi="Times New Roman" w:cs="Times New Roman"/>
        </w:rPr>
      </w:pPr>
    </w:p>
    <w:p w14:paraId="4FE69904" w14:textId="77777777" w:rsidR="00A44E36" w:rsidRPr="00B622C4" w:rsidRDefault="00A44E36" w:rsidP="00C4283B">
      <w:pPr>
        <w:pStyle w:val="ListParagraph"/>
        <w:numPr>
          <w:ilvl w:val="0"/>
          <w:numId w:val="1"/>
        </w:numPr>
        <w:spacing w:before="0"/>
        <w:ind w:left="0" w:firstLine="0"/>
        <w:rPr>
          <w:color w:val="000000" w:themeColor="text1"/>
          <w:szCs w:val="28"/>
        </w:rPr>
      </w:pPr>
      <w:proofErr w:type="spellStart"/>
      <w:r w:rsidRPr="00B622C4">
        <w:rPr>
          <w:b/>
          <w:color w:val="000000" w:themeColor="text1"/>
          <w:szCs w:val="28"/>
        </w:rPr>
        <w:t>Nội</w:t>
      </w:r>
      <w:proofErr w:type="spellEnd"/>
      <w:r w:rsidRPr="00B622C4">
        <w:rPr>
          <w:b/>
          <w:color w:val="000000" w:themeColor="text1"/>
          <w:szCs w:val="28"/>
        </w:rPr>
        <w:t xml:space="preserve"> dung </w:t>
      </w:r>
      <w:proofErr w:type="spellStart"/>
      <w:r w:rsidRPr="00B622C4">
        <w:rPr>
          <w:b/>
          <w:color w:val="000000" w:themeColor="text1"/>
          <w:szCs w:val="28"/>
        </w:rPr>
        <w:t>chính</w:t>
      </w:r>
      <w:proofErr w:type="spellEnd"/>
      <w:r w:rsidRPr="00B622C4">
        <w:rPr>
          <w:b/>
          <w:color w:val="000000" w:themeColor="text1"/>
          <w:szCs w:val="28"/>
        </w:rPr>
        <w:t>:</w:t>
      </w:r>
    </w:p>
    <w:p w14:paraId="5C892164" w14:textId="77777777" w:rsidR="00A44E36" w:rsidRPr="00B622C4" w:rsidRDefault="00A44E36" w:rsidP="00C4283B">
      <w:pPr>
        <w:pStyle w:val="ListParagraph"/>
        <w:spacing w:before="0"/>
        <w:ind w:left="0"/>
        <w:rPr>
          <w:b/>
          <w:color w:val="000000" w:themeColor="text1"/>
          <w:szCs w:val="28"/>
        </w:rPr>
      </w:pPr>
      <w:r w:rsidRPr="00B622C4">
        <w:rPr>
          <w:b/>
          <w:color w:val="000000" w:themeColor="text1"/>
          <w:szCs w:val="28"/>
        </w:rPr>
        <w:t xml:space="preserve">I. </w:t>
      </w:r>
      <w:proofErr w:type="spellStart"/>
      <w:r w:rsidRPr="00B622C4">
        <w:rPr>
          <w:b/>
          <w:color w:val="000000" w:themeColor="text1"/>
          <w:szCs w:val="28"/>
        </w:rPr>
        <w:t>Các</w:t>
      </w:r>
      <w:proofErr w:type="spellEnd"/>
      <w:r w:rsidRPr="00B622C4">
        <w:rPr>
          <w:b/>
          <w:color w:val="000000" w:themeColor="text1"/>
          <w:szCs w:val="28"/>
        </w:rPr>
        <w:t xml:space="preserve"> </w:t>
      </w:r>
      <w:proofErr w:type="spellStart"/>
      <w:r w:rsidRPr="00B622C4">
        <w:rPr>
          <w:b/>
          <w:color w:val="000000" w:themeColor="text1"/>
          <w:szCs w:val="28"/>
        </w:rPr>
        <w:t>dân</w:t>
      </w:r>
      <w:proofErr w:type="spellEnd"/>
      <w:r w:rsidRPr="00B622C4">
        <w:rPr>
          <w:b/>
          <w:color w:val="000000" w:themeColor="text1"/>
          <w:szCs w:val="28"/>
        </w:rPr>
        <w:t xml:space="preserve"> </w:t>
      </w:r>
      <w:proofErr w:type="spellStart"/>
      <w:r w:rsidRPr="00B622C4">
        <w:rPr>
          <w:b/>
          <w:color w:val="000000" w:themeColor="text1"/>
          <w:szCs w:val="28"/>
        </w:rPr>
        <w:t>tộc</w:t>
      </w:r>
      <w:proofErr w:type="spellEnd"/>
      <w:r w:rsidRPr="00B622C4">
        <w:rPr>
          <w:b/>
          <w:color w:val="000000" w:themeColor="text1"/>
          <w:szCs w:val="28"/>
        </w:rPr>
        <w:t xml:space="preserve"> ở </w:t>
      </w:r>
      <w:proofErr w:type="spellStart"/>
      <w:r w:rsidRPr="00B622C4">
        <w:rPr>
          <w:b/>
          <w:color w:val="000000" w:themeColor="text1"/>
          <w:szCs w:val="28"/>
        </w:rPr>
        <w:t>Việt</w:t>
      </w:r>
      <w:proofErr w:type="spellEnd"/>
      <w:r w:rsidRPr="00B622C4">
        <w:rPr>
          <w:b/>
          <w:color w:val="000000" w:themeColor="text1"/>
          <w:szCs w:val="28"/>
        </w:rPr>
        <w:t xml:space="preserve"> Nam</w:t>
      </w:r>
    </w:p>
    <w:p w14:paraId="13D2EB99" w14:textId="77777777" w:rsidR="00A44E36" w:rsidRPr="00B622C4" w:rsidRDefault="00A44E36" w:rsidP="00C4283B">
      <w:pPr>
        <w:pStyle w:val="ListParagraph"/>
        <w:spacing w:before="0"/>
        <w:ind w:left="0"/>
        <w:rPr>
          <w:color w:val="000000" w:themeColor="text1"/>
          <w:szCs w:val="28"/>
          <w:lang w:val="fr-FR"/>
        </w:rPr>
      </w:pPr>
      <w:r w:rsidRPr="00B622C4">
        <w:rPr>
          <w:color w:val="000000" w:themeColor="text1"/>
          <w:szCs w:val="28"/>
          <w:lang w:val="fr-FR"/>
        </w:rPr>
        <w:t xml:space="preserve">- </w:t>
      </w:r>
      <w:proofErr w:type="spellStart"/>
      <w:r w:rsidRPr="00B622C4">
        <w:rPr>
          <w:color w:val="000000" w:themeColor="text1"/>
          <w:szCs w:val="28"/>
          <w:lang w:val="fr-FR"/>
        </w:rPr>
        <w:t>Nước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ta </w:t>
      </w:r>
      <w:proofErr w:type="spellStart"/>
      <w:r w:rsidRPr="00B622C4">
        <w:rPr>
          <w:color w:val="000000" w:themeColor="text1"/>
          <w:szCs w:val="28"/>
          <w:lang w:val="fr-FR"/>
        </w:rPr>
        <w:t>có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54 </w:t>
      </w:r>
      <w:proofErr w:type="spellStart"/>
      <w:r w:rsidRPr="00B622C4">
        <w:rPr>
          <w:color w:val="000000" w:themeColor="text1"/>
          <w:szCs w:val="28"/>
          <w:lang w:val="fr-FR"/>
        </w:rPr>
        <w:t>dân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tộc</w:t>
      </w:r>
      <w:proofErr w:type="spellEnd"/>
      <w:r w:rsidRPr="00B622C4">
        <w:rPr>
          <w:color w:val="000000" w:themeColor="text1"/>
          <w:szCs w:val="28"/>
          <w:lang w:val="fr-FR"/>
        </w:rPr>
        <w:t>.</w:t>
      </w:r>
    </w:p>
    <w:p w14:paraId="1DA50023" w14:textId="77777777" w:rsidR="00A44E36" w:rsidRPr="00B622C4" w:rsidRDefault="00A44E36" w:rsidP="00C4283B">
      <w:pPr>
        <w:pStyle w:val="ListParagraph"/>
        <w:spacing w:before="0"/>
        <w:ind w:left="0"/>
        <w:rPr>
          <w:color w:val="000000" w:themeColor="text1"/>
          <w:szCs w:val="28"/>
          <w:lang w:val="fr-FR"/>
        </w:rPr>
      </w:pPr>
      <w:r w:rsidRPr="00B622C4">
        <w:rPr>
          <w:color w:val="000000" w:themeColor="text1"/>
          <w:szCs w:val="28"/>
          <w:lang w:val="fr-FR"/>
        </w:rPr>
        <w:t xml:space="preserve">- </w:t>
      </w:r>
      <w:proofErr w:type="spellStart"/>
      <w:r w:rsidRPr="00B622C4">
        <w:rPr>
          <w:color w:val="000000" w:themeColor="text1"/>
          <w:szCs w:val="28"/>
          <w:lang w:val="fr-FR"/>
        </w:rPr>
        <w:t>Dân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tộc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Việt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(</w:t>
      </w:r>
      <w:proofErr w:type="spellStart"/>
      <w:r w:rsidRPr="00B622C4">
        <w:rPr>
          <w:color w:val="000000" w:themeColor="text1"/>
          <w:szCs w:val="28"/>
          <w:lang w:val="fr-FR"/>
        </w:rPr>
        <w:t>Kinh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) </w:t>
      </w:r>
      <w:proofErr w:type="spellStart"/>
      <w:r w:rsidRPr="00B622C4">
        <w:rPr>
          <w:color w:val="000000" w:themeColor="text1"/>
          <w:szCs w:val="28"/>
          <w:lang w:val="fr-FR"/>
        </w:rPr>
        <w:t>có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số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dân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  </w:t>
      </w:r>
      <w:proofErr w:type="spellStart"/>
      <w:r w:rsidRPr="00B622C4">
        <w:rPr>
          <w:color w:val="000000" w:themeColor="text1"/>
          <w:szCs w:val="28"/>
          <w:lang w:val="fr-FR"/>
        </w:rPr>
        <w:t>đông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  </w:t>
      </w:r>
      <w:proofErr w:type="spellStart"/>
      <w:proofErr w:type="gramStart"/>
      <w:r w:rsidRPr="00B622C4">
        <w:rPr>
          <w:color w:val="000000" w:themeColor="text1"/>
          <w:szCs w:val="28"/>
          <w:lang w:val="fr-FR"/>
        </w:rPr>
        <w:t>nhất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,  </w:t>
      </w:r>
      <w:proofErr w:type="spellStart"/>
      <w:r w:rsidRPr="00B622C4">
        <w:rPr>
          <w:color w:val="000000" w:themeColor="text1"/>
          <w:szCs w:val="28"/>
          <w:lang w:val="fr-FR"/>
        </w:rPr>
        <w:t>chiếm</w:t>
      </w:r>
      <w:proofErr w:type="spellEnd"/>
      <w:proofErr w:type="gramEnd"/>
      <w:r w:rsidRPr="00B622C4">
        <w:rPr>
          <w:color w:val="000000" w:themeColor="text1"/>
          <w:szCs w:val="28"/>
          <w:lang w:val="fr-FR"/>
        </w:rPr>
        <w:t xml:space="preserve"> 85,3 % </w:t>
      </w:r>
      <w:proofErr w:type="spellStart"/>
      <w:r w:rsidRPr="00B622C4">
        <w:rPr>
          <w:color w:val="000000" w:themeColor="text1"/>
          <w:szCs w:val="28"/>
          <w:lang w:val="fr-FR"/>
        </w:rPr>
        <w:t>dân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số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cả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nước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- </w:t>
      </w:r>
      <w:proofErr w:type="spellStart"/>
      <w:r w:rsidRPr="00B622C4">
        <w:rPr>
          <w:color w:val="000000" w:themeColor="text1"/>
          <w:szCs w:val="28"/>
          <w:lang w:val="fr-FR"/>
        </w:rPr>
        <w:t>có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nhiều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kinh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nghiệm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trong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thâm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canh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lúa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nước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, </w:t>
      </w:r>
      <w:proofErr w:type="spellStart"/>
      <w:r w:rsidRPr="00B622C4">
        <w:rPr>
          <w:color w:val="000000" w:themeColor="text1"/>
          <w:szCs w:val="28"/>
          <w:lang w:val="fr-FR"/>
        </w:rPr>
        <w:t>có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nhiều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nghề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thủ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công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đạt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mức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độ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tinh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xảo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, là </w:t>
      </w:r>
      <w:proofErr w:type="spellStart"/>
      <w:r w:rsidRPr="00B622C4">
        <w:rPr>
          <w:color w:val="000000" w:themeColor="text1"/>
          <w:szCs w:val="28"/>
          <w:lang w:val="fr-FR"/>
        </w:rPr>
        <w:t>lực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lượng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đông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đảo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trong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các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ngành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kinh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tế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và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khoa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học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kĩ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thuật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. </w:t>
      </w:r>
    </w:p>
    <w:p w14:paraId="5E02F0FD" w14:textId="77777777" w:rsidR="00A44E36" w:rsidRPr="00B622C4" w:rsidRDefault="00A44E36" w:rsidP="00C4283B">
      <w:pPr>
        <w:pStyle w:val="ListParagraph"/>
        <w:spacing w:before="0"/>
        <w:ind w:left="0"/>
        <w:rPr>
          <w:color w:val="000000" w:themeColor="text1"/>
          <w:szCs w:val="28"/>
          <w:lang w:val="fr-FR"/>
        </w:rPr>
      </w:pPr>
      <w:r w:rsidRPr="00B622C4">
        <w:rPr>
          <w:color w:val="000000" w:themeColor="text1"/>
          <w:szCs w:val="28"/>
          <w:lang w:val="fr-FR"/>
        </w:rPr>
        <w:t xml:space="preserve">- </w:t>
      </w:r>
      <w:proofErr w:type="spellStart"/>
      <w:r w:rsidRPr="00B622C4">
        <w:rPr>
          <w:color w:val="000000" w:themeColor="text1"/>
          <w:szCs w:val="28"/>
          <w:lang w:val="fr-FR"/>
        </w:rPr>
        <w:t>Các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proofErr w:type="gramStart"/>
      <w:r w:rsidRPr="00B622C4">
        <w:rPr>
          <w:color w:val="000000" w:themeColor="text1"/>
          <w:szCs w:val="28"/>
          <w:lang w:val="fr-FR"/>
        </w:rPr>
        <w:t>dân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 </w:t>
      </w:r>
      <w:proofErr w:type="spellStart"/>
      <w:r w:rsidRPr="00B622C4">
        <w:rPr>
          <w:color w:val="000000" w:themeColor="text1"/>
          <w:szCs w:val="28"/>
          <w:lang w:val="fr-FR"/>
        </w:rPr>
        <w:t>tộc</w:t>
      </w:r>
      <w:proofErr w:type="spellEnd"/>
      <w:proofErr w:type="gram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ít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người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chiếm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14,7 % </w:t>
      </w:r>
      <w:proofErr w:type="spellStart"/>
      <w:r w:rsidRPr="00B622C4">
        <w:rPr>
          <w:color w:val="000000" w:themeColor="text1"/>
          <w:szCs w:val="28"/>
          <w:lang w:val="fr-FR"/>
        </w:rPr>
        <w:t>ds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cả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nước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– </w:t>
      </w:r>
      <w:proofErr w:type="spellStart"/>
      <w:r w:rsidRPr="00B622C4">
        <w:rPr>
          <w:color w:val="000000" w:themeColor="text1"/>
          <w:szCs w:val="28"/>
          <w:lang w:val="fr-FR"/>
        </w:rPr>
        <w:t>có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trình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độ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phát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triển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kinh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tế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khác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nhau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, </w:t>
      </w:r>
      <w:proofErr w:type="spellStart"/>
      <w:r w:rsidRPr="00B622C4">
        <w:rPr>
          <w:color w:val="000000" w:themeColor="text1"/>
          <w:szCs w:val="28"/>
          <w:lang w:val="fr-FR"/>
        </w:rPr>
        <w:t>mỗi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dân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tộc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có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kinh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nghiệm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riêng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trong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sản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xuất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và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đời</w:t>
      </w:r>
      <w:proofErr w:type="spellEnd"/>
      <w:r w:rsidRPr="00B622C4">
        <w:rPr>
          <w:color w:val="000000" w:themeColor="text1"/>
          <w:szCs w:val="28"/>
          <w:lang w:val="fr-FR"/>
        </w:rPr>
        <w:t xml:space="preserve"> </w:t>
      </w:r>
      <w:proofErr w:type="spellStart"/>
      <w:r w:rsidRPr="00B622C4">
        <w:rPr>
          <w:color w:val="000000" w:themeColor="text1"/>
          <w:szCs w:val="28"/>
          <w:lang w:val="fr-FR"/>
        </w:rPr>
        <w:t>sống</w:t>
      </w:r>
      <w:proofErr w:type="spellEnd"/>
    </w:p>
    <w:p w14:paraId="6BB51602" w14:textId="77777777" w:rsidR="00B622C4" w:rsidRPr="00B622C4" w:rsidRDefault="00B622C4" w:rsidP="00C4283B">
      <w:pPr>
        <w:pStyle w:val="ListParagraph"/>
        <w:numPr>
          <w:ilvl w:val="0"/>
          <w:numId w:val="1"/>
        </w:numPr>
        <w:spacing w:before="0"/>
        <w:ind w:left="0" w:firstLine="0"/>
        <w:rPr>
          <w:szCs w:val="28"/>
        </w:rPr>
      </w:pPr>
      <w:proofErr w:type="spellStart"/>
      <w:r w:rsidRPr="00B622C4">
        <w:rPr>
          <w:b/>
          <w:szCs w:val="28"/>
        </w:rPr>
        <w:t>Nội</w:t>
      </w:r>
      <w:proofErr w:type="spellEnd"/>
      <w:r w:rsidRPr="00B622C4">
        <w:rPr>
          <w:b/>
          <w:szCs w:val="28"/>
        </w:rPr>
        <w:t xml:space="preserve"> dung </w:t>
      </w:r>
      <w:proofErr w:type="spellStart"/>
      <w:r w:rsidRPr="00B622C4">
        <w:rPr>
          <w:b/>
          <w:szCs w:val="28"/>
        </w:rPr>
        <w:t>chính</w:t>
      </w:r>
      <w:proofErr w:type="spellEnd"/>
      <w:r w:rsidRPr="00B622C4">
        <w:rPr>
          <w:b/>
          <w:szCs w:val="28"/>
        </w:rPr>
        <w:t>:</w:t>
      </w:r>
    </w:p>
    <w:p w14:paraId="1D1A3CFF" w14:textId="77777777" w:rsidR="00B622C4" w:rsidRPr="00B622C4" w:rsidRDefault="00B622C4" w:rsidP="00C4283B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B622C4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B622C4"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 w:rsidRPr="00B6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b/>
          <w:sz w:val="28"/>
          <w:szCs w:val="28"/>
        </w:rPr>
        <w:t>bố</w:t>
      </w:r>
      <w:proofErr w:type="spellEnd"/>
      <w:r w:rsidRPr="00B6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B6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B62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b/>
          <w:sz w:val="28"/>
          <w:szCs w:val="28"/>
        </w:rPr>
        <w:t>tộc</w:t>
      </w:r>
      <w:proofErr w:type="spellEnd"/>
    </w:p>
    <w:p w14:paraId="12A2C40D" w14:textId="77777777" w:rsidR="00B622C4" w:rsidRPr="00B622C4" w:rsidRDefault="00B622C4" w:rsidP="00C4283B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62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22C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 ở</w:t>
      </w:r>
      <w:proofErr w:type="gramEnd"/>
      <w:r w:rsidRPr="00B622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>.</w:t>
      </w:r>
    </w:p>
    <w:p w14:paraId="4BBD0DCD" w14:textId="254ECC8E" w:rsidR="0074535C" w:rsidRDefault="00B622C4" w:rsidP="00C4283B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622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ít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yếu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2C4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B622C4">
        <w:rPr>
          <w:rFonts w:ascii="Times New Roman" w:hAnsi="Times New Roman" w:cs="Times New Roman"/>
          <w:sz w:val="28"/>
          <w:szCs w:val="28"/>
        </w:rPr>
        <w:t>.</w:t>
      </w:r>
    </w:p>
    <w:p w14:paraId="0CBE03F5" w14:textId="70AA903D" w:rsidR="0074535C" w:rsidRDefault="0074535C" w:rsidP="00C4283B">
      <w:pPr>
        <w:pBdr>
          <w:bottom w:val="double" w:sz="6" w:space="1" w:color="auto"/>
        </w:pBd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14:paraId="3BFCD254" w14:textId="5391109A" w:rsidR="00C4283B" w:rsidRPr="003261AD" w:rsidRDefault="00C4283B" w:rsidP="00C4283B">
      <w:pPr>
        <w:tabs>
          <w:tab w:val="left" w:pos="284"/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261AD">
        <w:rPr>
          <w:rFonts w:ascii="Times New Roman" w:hAnsi="Times New Roman" w:cs="Times New Roman"/>
          <w:b/>
          <w:bCs/>
          <w:sz w:val="28"/>
          <w:szCs w:val="28"/>
        </w:rPr>
        <w:t>TUẦN 2</w:t>
      </w:r>
    </w:p>
    <w:p w14:paraId="7252373B" w14:textId="77777777" w:rsidR="00C4283B" w:rsidRPr="00175128" w:rsidRDefault="00C4283B" w:rsidP="003261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</w:rPr>
        <w:t>BÀI 2: DÂN SỐ VÀ GIA TĂNG DÂN SỐ</w:t>
      </w:r>
    </w:p>
    <w:p w14:paraId="1C32B715" w14:textId="7AE7529A" w:rsidR="00C4283B" w:rsidRPr="00175128" w:rsidRDefault="00C4283B" w:rsidP="00C4283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I.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Số</w:t>
      </w:r>
      <w:proofErr w:type="spellEnd"/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dân</w:t>
      </w:r>
      <w:proofErr w:type="spellEnd"/>
      <w:r w:rsidRPr="00175128">
        <w:rPr>
          <w:rFonts w:ascii="Times New Roman" w:eastAsia="Calibri" w:hAnsi="Times New Roman" w:cs="Times New Roman"/>
          <w:b/>
          <w:sz w:val="27"/>
          <w:szCs w:val="27"/>
        </w:rPr>
        <w:t>:</w:t>
      </w:r>
    </w:p>
    <w:p w14:paraId="60A65BE5" w14:textId="00243041" w:rsidR="00C4283B" w:rsidRPr="00175128" w:rsidRDefault="00C4283B" w:rsidP="00C4283B">
      <w:pPr>
        <w:tabs>
          <w:tab w:val="left" w:pos="7740"/>
        </w:tabs>
        <w:spacing w:after="0" w:line="240" w:lineRule="auto"/>
        <w:rPr>
          <w:rFonts w:ascii="Times New Roman" w:eastAsia="Batang" w:hAnsi="Times New Roman" w:cs="Times New Roman"/>
          <w:sz w:val="27"/>
          <w:szCs w:val="27"/>
        </w:rPr>
      </w:pPr>
      <w:r w:rsidRPr="00175128">
        <w:rPr>
          <w:rFonts w:ascii="Times New Roman" w:eastAsia="Batang" w:hAnsi="Times New Roman" w:cs="Times New Roman"/>
          <w:sz w:val="27"/>
          <w:szCs w:val="27"/>
        </w:rPr>
        <w:t xml:space="preserve">- 1-4-2019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dân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số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nước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ta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là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96.2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triệu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người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>.</w:t>
      </w:r>
      <w:r>
        <w:rPr>
          <w:rFonts w:ascii="Times New Roman" w:eastAsia="Batang" w:hAnsi="Times New Roman" w:cs="Times New Roman"/>
          <w:sz w:val="27"/>
          <w:szCs w:val="27"/>
        </w:rPr>
        <w:t xml:space="preserve"> (6/ </w:t>
      </w:r>
      <w:proofErr w:type="gramStart"/>
      <w:r>
        <w:rPr>
          <w:rFonts w:ascii="Times New Roman" w:eastAsia="Batang" w:hAnsi="Times New Roman" w:cs="Times New Roman"/>
          <w:sz w:val="27"/>
          <w:szCs w:val="27"/>
        </w:rPr>
        <w:t xml:space="preserve">2021  </w:t>
      </w:r>
      <w:proofErr w:type="spellStart"/>
      <w:r>
        <w:rPr>
          <w:rFonts w:ascii="Times New Roman" w:eastAsia="Batang" w:hAnsi="Times New Roman" w:cs="Times New Roman"/>
          <w:sz w:val="27"/>
          <w:szCs w:val="27"/>
        </w:rPr>
        <w:t>là</w:t>
      </w:r>
      <w:proofErr w:type="spellEnd"/>
      <w:proofErr w:type="gramEnd"/>
      <w:r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7"/>
          <w:szCs w:val="27"/>
        </w:rPr>
        <w:t>trên</w:t>
      </w:r>
      <w:proofErr w:type="spellEnd"/>
      <w:r>
        <w:rPr>
          <w:rFonts w:ascii="Times New Roman" w:eastAsia="Batang" w:hAnsi="Times New Roman" w:cs="Times New Roman"/>
          <w:sz w:val="27"/>
          <w:szCs w:val="27"/>
        </w:rPr>
        <w:t xml:space="preserve"> 98 </w:t>
      </w:r>
      <w:proofErr w:type="spellStart"/>
      <w:r>
        <w:rPr>
          <w:rFonts w:ascii="Times New Roman" w:eastAsia="Batang" w:hAnsi="Times New Roman" w:cs="Times New Roman"/>
          <w:sz w:val="27"/>
          <w:szCs w:val="27"/>
        </w:rPr>
        <w:t>triệu</w:t>
      </w:r>
      <w:proofErr w:type="spellEnd"/>
      <w:r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7"/>
          <w:szCs w:val="27"/>
        </w:rPr>
        <w:t>người</w:t>
      </w:r>
      <w:proofErr w:type="spellEnd"/>
      <w:r>
        <w:rPr>
          <w:rFonts w:ascii="Times New Roman" w:eastAsia="Batang" w:hAnsi="Times New Roman" w:cs="Times New Roman"/>
          <w:sz w:val="27"/>
          <w:szCs w:val="27"/>
        </w:rPr>
        <w:t>)</w:t>
      </w:r>
    </w:p>
    <w:p w14:paraId="3C4F1BF8" w14:textId="1758DDED" w:rsidR="00C4283B" w:rsidRPr="00C4283B" w:rsidRDefault="00C4283B" w:rsidP="00C4283B">
      <w:pPr>
        <w:tabs>
          <w:tab w:val="left" w:pos="7740"/>
        </w:tabs>
        <w:spacing w:after="0" w:line="240" w:lineRule="auto"/>
        <w:rPr>
          <w:rFonts w:ascii="Times New Roman" w:eastAsia="Batang" w:hAnsi="Times New Roman" w:cs="Times New Roman"/>
          <w:sz w:val="27"/>
          <w:szCs w:val="27"/>
        </w:rPr>
      </w:pPr>
      <w:r w:rsidRPr="00175128">
        <w:rPr>
          <w:rFonts w:ascii="Times New Roman" w:eastAsia="Batang" w:hAnsi="Times New Roman" w:cs="Times New Roman"/>
          <w:sz w:val="27"/>
          <w:szCs w:val="27"/>
        </w:rPr>
        <w:t xml:space="preserve">-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Là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nước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có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số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dân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đông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trên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thế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giới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,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về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diện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tích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đứng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thứ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58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nhưng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dân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số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đứng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thứ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15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trên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thế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giớivà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thứ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3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khu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Batang" w:hAnsi="Times New Roman" w:cs="Times New Roman"/>
          <w:sz w:val="27"/>
          <w:szCs w:val="27"/>
        </w:rPr>
        <w:t>vực</w:t>
      </w:r>
      <w:proofErr w:type="spellEnd"/>
      <w:r w:rsidRPr="00175128">
        <w:rPr>
          <w:rFonts w:ascii="Times New Roman" w:eastAsia="Batang" w:hAnsi="Times New Roman" w:cs="Times New Roman"/>
          <w:sz w:val="27"/>
          <w:szCs w:val="27"/>
        </w:rPr>
        <w:t xml:space="preserve"> ĐNA</w:t>
      </w:r>
    </w:p>
    <w:p w14:paraId="08F52416" w14:textId="2547CE78" w:rsidR="00C4283B" w:rsidRPr="00C4283B" w:rsidRDefault="00C4283B" w:rsidP="00C4283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II. Gia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tăng</w:t>
      </w:r>
      <w:proofErr w:type="spellEnd"/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dân</w:t>
      </w:r>
      <w:proofErr w:type="spellEnd"/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số</w:t>
      </w:r>
      <w:proofErr w:type="spellEnd"/>
    </w:p>
    <w:p w14:paraId="1972859D" w14:textId="294E0F34" w:rsidR="00C4283B" w:rsidRPr="00C4283B" w:rsidRDefault="00C4283B" w:rsidP="00C4283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Dân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số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nước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ta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liên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tục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tăng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lên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qua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các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thời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kì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Hiện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tượng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“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Bùng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nổ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dân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số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”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bắt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đầu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cuối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những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năm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50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và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chấm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dứt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75128">
        <w:rPr>
          <w:rFonts w:ascii="Times New Roman" w:eastAsia="Calibri" w:hAnsi="Times New Roman" w:cs="Times New Roman"/>
          <w:sz w:val="27"/>
          <w:szCs w:val="27"/>
        </w:rPr>
        <w:t>vào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những</w:t>
      </w:r>
      <w:proofErr w:type="spellEnd"/>
      <w:proofErr w:type="gram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năm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90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của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TK XX</w:t>
      </w:r>
    </w:p>
    <w:p w14:paraId="2D2A44CD" w14:textId="32AA0CA4" w:rsidR="00C4283B" w:rsidRPr="00175128" w:rsidRDefault="00C4283B" w:rsidP="00C4283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Nhờ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thực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hiện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tốt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chính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sách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dân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số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kế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hoạch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hóa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gia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đình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nên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tỉ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lệ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gia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tăng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tự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nhiên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có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xu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hướng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giảm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dần</w:t>
      </w:r>
      <w:proofErr w:type="spellEnd"/>
    </w:p>
    <w:p w14:paraId="1E83A8D6" w14:textId="7C6D817B" w:rsidR="00C4283B" w:rsidRDefault="00C4283B" w:rsidP="00C4283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75128">
        <w:rPr>
          <w:rFonts w:ascii="Times New Roman" w:eastAsia="Calibri" w:hAnsi="Times New Roman" w:cs="Times New Roman"/>
          <w:sz w:val="27"/>
          <w:szCs w:val="27"/>
        </w:rPr>
        <w:t>-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Tỉ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lệ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gia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tăng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tự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nhiên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có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sự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chênh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lệch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giữa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các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vùng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miền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trên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cả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nướ</w:t>
      </w:r>
      <w:r w:rsidR="008F7292">
        <w:rPr>
          <w:rFonts w:ascii="Times New Roman" w:eastAsia="Calibri" w:hAnsi="Times New Roman" w:cs="Times New Roman"/>
          <w:sz w:val="27"/>
          <w:szCs w:val="27"/>
        </w:rPr>
        <w:t>c</w:t>
      </w:r>
      <w:proofErr w:type="spellEnd"/>
    </w:p>
    <w:p w14:paraId="100D3962" w14:textId="04345099" w:rsidR="00F51464" w:rsidRDefault="00F51464" w:rsidP="00C4283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Tỉ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lệ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gia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tang ở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nông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thôn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cao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hơn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thành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thị</w:t>
      </w:r>
      <w:proofErr w:type="spellEnd"/>
    </w:p>
    <w:p w14:paraId="53E14A58" w14:textId="77777777" w:rsidR="005A7C32" w:rsidRPr="005A7C32" w:rsidRDefault="005A7C32" w:rsidP="005A7C32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5A7C32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</w:rPr>
        <w:t>Giải</w:t>
      </w:r>
      <w:proofErr w:type="spellEnd"/>
      <w:r w:rsidRPr="005A7C32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</w:rPr>
        <w:t>pháp</w:t>
      </w:r>
      <w:proofErr w:type="spellEnd"/>
      <w:r w:rsidRPr="005A7C32">
        <w:rPr>
          <w:rFonts w:eastAsiaTheme="minorEastAsia"/>
          <w:b/>
          <w:bCs/>
          <w:color w:val="0D0D0D" w:themeColor="text1" w:themeTint="F2"/>
          <w:kern w:val="24"/>
          <w:sz w:val="28"/>
          <w:szCs w:val="28"/>
        </w:rPr>
        <w:t>:</w:t>
      </w:r>
    </w:p>
    <w:p w14:paraId="04EDE452" w14:textId="77777777" w:rsidR="005A7C32" w:rsidRPr="005A7C32" w:rsidRDefault="005A7C32" w:rsidP="005A7C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+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Nâng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cao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dân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trí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toàn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quốc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.</w:t>
      </w:r>
    </w:p>
    <w:p w14:paraId="355CC2CE" w14:textId="77777777" w:rsidR="005A7C32" w:rsidRPr="005A7C32" w:rsidRDefault="005A7C32" w:rsidP="005A7C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+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Thực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hiện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tốt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công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tác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kế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hoạch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hóa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gia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đình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.</w:t>
      </w:r>
    </w:p>
    <w:p w14:paraId="42AA2856" w14:textId="77777777" w:rsidR="005A7C32" w:rsidRPr="005A7C32" w:rsidRDefault="005A7C32" w:rsidP="005A7C3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lastRenderedPageBreak/>
        <w:t xml:space="preserve">+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Thúc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đẩy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sự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phát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triển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kinh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tế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,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nâng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cao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chất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lượng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cuộc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sống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nhân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 xml:space="preserve"> </w:t>
      </w:r>
      <w:proofErr w:type="spellStart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dân</w:t>
      </w:r>
      <w:proofErr w:type="spellEnd"/>
      <w:r w:rsidRPr="005A7C32">
        <w:rPr>
          <w:rFonts w:eastAsiaTheme="minorEastAsia"/>
          <w:color w:val="0D0D0D" w:themeColor="text1" w:themeTint="F2"/>
          <w:kern w:val="24"/>
          <w:sz w:val="28"/>
          <w:szCs w:val="28"/>
        </w:rPr>
        <w:t>.</w:t>
      </w:r>
    </w:p>
    <w:p w14:paraId="38E15350" w14:textId="77777777" w:rsidR="005A7C32" w:rsidRDefault="005A7C32" w:rsidP="00C4283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29561E2F" w14:textId="2BCED580" w:rsidR="00C4283B" w:rsidRPr="00175128" w:rsidRDefault="00C4283B" w:rsidP="00C4283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III.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Cơ</w:t>
      </w:r>
      <w:proofErr w:type="spellEnd"/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cấu</w:t>
      </w:r>
      <w:proofErr w:type="spellEnd"/>
      <w:r w:rsidRPr="00175128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b/>
          <w:sz w:val="27"/>
          <w:szCs w:val="27"/>
        </w:rPr>
        <w:t>dân</w:t>
      </w:r>
      <w:proofErr w:type="spellEnd"/>
    </w:p>
    <w:p w14:paraId="67D0B63B" w14:textId="77777777" w:rsidR="00C4283B" w:rsidRPr="00175128" w:rsidRDefault="00C4283B" w:rsidP="00C4283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-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Cơ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cấu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dân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số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có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sự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thay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đổi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>:</w:t>
      </w:r>
    </w:p>
    <w:p w14:paraId="4CEBE860" w14:textId="77777777" w:rsidR="00C4283B" w:rsidRPr="00175128" w:rsidRDefault="00C4283B" w:rsidP="00C4283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75128">
        <w:rPr>
          <w:rFonts w:ascii="Times New Roman" w:eastAsia="Calibri" w:hAnsi="Times New Roman" w:cs="Times New Roman"/>
          <w:sz w:val="27"/>
          <w:szCs w:val="27"/>
        </w:rPr>
        <w:t>+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Tỉ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lệ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nam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tăng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nữ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giảm</w:t>
      </w:r>
      <w:proofErr w:type="spellEnd"/>
    </w:p>
    <w:p w14:paraId="7F36BF34" w14:textId="3745E64D" w:rsidR="00C4283B" w:rsidRDefault="00C4283B" w:rsidP="00C4283B">
      <w:pPr>
        <w:tabs>
          <w:tab w:val="left" w:pos="284"/>
          <w:tab w:val="left" w:pos="709"/>
        </w:tabs>
        <w:rPr>
          <w:rFonts w:ascii="Times New Roman" w:eastAsia="Calibri" w:hAnsi="Times New Roman" w:cs="Times New Roman"/>
          <w:sz w:val="27"/>
          <w:szCs w:val="27"/>
        </w:rPr>
      </w:pPr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+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Tỉ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lệ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dưới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</w:t>
      </w:r>
      <w:r>
        <w:rPr>
          <w:rFonts w:ascii="Times New Roman" w:eastAsia="Calibri" w:hAnsi="Times New Roman" w:cs="Times New Roman"/>
          <w:sz w:val="27"/>
          <w:szCs w:val="27"/>
        </w:rPr>
        <w:t>ao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đ</w:t>
      </w:r>
      <w:r>
        <w:rPr>
          <w:rFonts w:ascii="Times New Roman" w:eastAsia="Calibri" w:hAnsi="Times New Roman" w:cs="Times New Roman"/>
          <w:sz w:val="27"/>
          <w:szCs w:val="27"/>
        </w:rPr>
        <w:t>ộng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giảm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trong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</w:t>
      </w:r>
      <w:r>
        <w:rPr>
          <w:rFonts w:ascii="Times New Roman" w:eastAsia="Calibri" w:hAnsi="Times New Roman" w:cs="Times New Roman"/>
          <w:sz w:val="27"/>
          <w:szCs w:val="27"/>
        </w:rPr>
        <w:t>ao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đ</w:t>
      </w:r>
      <w:r>
        <w:rPr>
          <w:rFonts w:ascii="Times New Roman" w:eastAsia="Calibri" w:hAnsi="Times New Roman" w:cs="Times New Roman"/>
          <w:sz w:val="27"/>
          <w:szCs w:val="27"/>
        </w:rPr>
        <w:t>ộng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và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trên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l</w:t>
      </w:r>
      <w:r>
        <w:rPr>
          <w:rFonts w:ascii="Times New Roman" w:eastAsia="Calibri" w:hAnsi="Times New Roman" w:cs="Times New Roman"/>
          <w:sz w:val="27"/>
          <w:szCs w:val="27"/>
        </w:rPr>
        <w:t>ao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đ</w:t>
      </w:r>
      <w:r>
        <w:rPr>
          <w:rFonts w:ascii="Times New Roman" w:eastAsia="Calibri" w:hAnsi="Times New Roman" w:cs="Times New Roman"/>
          <w:sz w:val="27"/>
          <w:szCs w:val="27"/>
        </w:rPr>
        <w:t>ộng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175128">
        <w:rPr>
          <w:rFonts w:ascii="Times New Roman" w:eastAsia="Calibri" w:hAnsi="Times New Roman" w:cs="Times New Roman"/>
          <w:sz w:val="27"/>
          <w:szCs w:val="27"/>
        </w:rPr>
        <w:t>tăng</w:t>
      </w:r>
      <w:proofErr w:type="spellEnd"/>
      <w:r w:rsidRPr="00175128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0FA0E155" w14:textId="29F126B0" w:rsidR="005A7C32" w:rsidRDefault="005A7C32" w:rsidP="00C4283B">
      <w:pPr>
        <w:pBdr>
          <w:bottom w:val="double" w:sz="6" w:space="1" w:color="auto"/>
        </w:pBdr>
        <w:tabs>
          <w:tab w:val="left" w:pos="284"/>
          <w:tab w:val="left" w:pos="709"/>
        </w:tabs>
        <w:rPr>
          <w:rFonts w:ascii="Times New Roman" w:eastAsia="Calibri" w:hAnsi="Times New Roman" w:cs="Times New Roman"/>
          <w:sz w:val="27"/>
          <w:szCs w:val="27"/>
        </w:rPr>
      </w:pPr>
    </w:p>
    <w:p w14:paraId="747BF8EA" w14:textId="4E22D0AC" w:rsid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b/>
          <w:sz w:val="27"/>
          <w:szCs w:val="27"/>
          <w:lang w:val="pt-BR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pt-BR"/>
        </w:rPr>
        <w:t>TUẦN 3:</w:t>
      </w:r>
    </w:p>
    <w:p w14:paraId="29835993" w14:textId="77777777" w:rsidR="00F51464" w:rsidRPr="00175128" w:rsidRDefault="00F51464" w:rsidP="00F51464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</w:rPr>
        <w:t>BÀI 3: PHÂN BỐ DÂN CƯ VÀ CÁC LOẠI HÌNH QUẦN CƯ</w:t>
      </w:r>
    </w:p>
    <w:p w14:paraId="2F10283B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14:paraId="28AC37D1" w14:textId="77777777" w:rsid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b/>
          <w:sz w:val="27"/>
          <w:szCs w:val="27"/>
          <w:lang w:val="pt-BR"/>
        </w:rPr>
      </w:pPr>
    </w:p>
    <w:p w14:paraId="0F33D5FE" w14:textId="19E43262" w:rsidR="00F51464" w:rsidRP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b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  <w:lang w:val="pt-BR"/>
        </w:rPr>
        <w:t>I. Mật độ dân số và phân bố dân cư.</w:t>
      </w:r>
    </w:p>
    <w:p w14:paraId="30E5A7A1" w14:textId="626D8FFF" w:rsidR="00F51464" w:rsidRPr="00175128" w:rsidRDefault="00F51464" w:rsidP="00F51464">
      <w:pPr>
        <w:tabs>
          <w:tab w:val="left" w:pos="7740"/>
        </w:tabs>
        <w:spacing w:after="0" w:line="264" w:lineRule="auto"/>
        <w:rPr>
          <w:rFonts w:ascii="Times New Roman" w:eastAsia="Batang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Batang" w:hAnsi="Times New Roman" w:cs="Times New Roman"/>
          <w:sz w:val="27"/>
          <w:szCs w:val="27"/>
          <w:lang w:val="pt-BR"/>
        </w:rPr>
        <w:t>- Nước ta có mật độ dân số cao 290người/km2 (năm 2019), thuộc loại cao trên Thế giới.</w:t>
      </w:r>
    </w:p>
    <w:p w14:paraId="755CA686" w14:textId="77777777" w:rsidR="00F51464" w:rsidRPr="00175128" w:rsidRDefault="00F51464" w:rsidP="00F51464">
      <w:pPr>
        <w:tabs>
          <w:tab w:val="left" w:pos="7740"/>
        </w:tabs>
        <w:spacing w:after="0" w:line="264" w:lineRule="auto"/>
        <w:rPr>
          <w:rFonts w:ascii="Times New Roman" w:eastAsia="Batang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Batang" w:hAnsi="Times New Roman" w:cs="Times New Roman"/>
          <w:sz w:val="27"/>
          <w:szCs w:val="27"/>
          <w:lang w:val="pt-BR"/>
        </w:rPr>
        <w:t>-Dân cư nước ta phân bố không đồng đều:</w:t>
      </w:r>
    </w:p>
    <w:p w14:paraId="7E6D571D" w14:textId="77777777" w:rsidR="00F51464" w:rsidRPr="00175128" w:rsidRDefault="00F51464" w:rsidP="00F51464">
      <w:pPr>
        <w:tabs>
          <w:tab w:val="left" w:pos="7740"/>
        </w:tabs>
        <w:spacing w:after="0" w:line="264" w:lineRule="auto"/>
        <w:rPr>
          <w:rFonts w:ascii="Times New Roman" w:eastAsia="Batang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Batang" w:hAnsi="Times New Roman" w:cs="Times New Roman"/>
          <w:sz w:val="27"/>
          <w:szCs w:val="27"/>
          <w:lang w:val="pt-BR"/>
        </w:rPr>
        <w:t>+Tập trung đông đúc ở đồng bằng, ven biển, các đô thị ; Miền núi dân cư thưa thớt..</w:t>
      </w:r>
    </w:p>
    <w:p w14:paraId="455D25ED" w14:textId="78B8175B" w:rsidR="00F51464" w:rsidRPr="00F51464" w:rsidRDefault="00F51464" w:rsidP="00F51464">
      <w:pPr>
        <w:tabs>
          <w:tab w:val="left" w:pos="7740"/>
        </w:tabs>
        <w:spacing w:after="0" w:line="264" w:lineRule="auto"/>
        <w:rPr>
          <w:rFonts w:ascii="Times New Roman" w:eastAsia="Batang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Batang" w:hAnsi="Times New Roman" w:cs="Times New Roman"/>
          <w:sz w:val="27"/>
          <w:szCs w:val="27"/>
          <w:lang w:val="pt-BR"/>
        </w:rPr>
        <w:t>+Phân bố dân cư giữa thành thị và nông thôn cũng chênh lệch  nhau.Khoảng 65,6% dân số sống ở nông thôn, 34,3% dân số sống ở thành thị (năm 2019</w:t>
      </w:r>
      <w:r>
        <w:rPr>
          <w:rFonts w:ascii="Times New Roman" w:eastAsia="Batang" w:hAnsi="Times New Roman" w:cs="Times New Roman"/>
          <w:sz w:val="27"/>
          <w:szCs w:val="27"/>
          <w:lang w:val="pt-BR"/>
        </w:rPr>
        <w:t>)</w:t>
      </w:r>
    </w:p>
    <w:p w14:paraId="7D48F2C6" w14:textId="4964EAC8" w:rsidR="00F51464" w:rsidRP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b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  <w:lang w:val="pt-BR"/>
        </w:rPr>
        <w:t xml:space="preserve">II. Các loại hình quần cư:     </w:t>
      </w:r>
    </w:p>
    <w:p w14:paraId="72968425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Có 2 loại hình quần cư</w:t>
      </w:r>
    </w:p>
    <w:p w14:paraId="652CD35C" w14:textId="3F8FC3B6" w:rsidR="00F51464" w:rsidRP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b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  <w:lang w:val="pt-BR"/>
        </w:rPr>
        <w:t>1. Quần cư nông thôn:</w:t>
      </w:r>
    </w:p>
    <w:p w14:paraId="03B55FFE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-MĐ DS: thấp</w:t>
      </w:r>
    </w:p>
    <w:p w14:paraId="60305881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-Tên gọi: xóm, làng, bản, buôn, ấp</w:t>
      </w:r>
    </w:p>
    <w:p w14:paraId="39C046C6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-Bố trí nhà cửa: phân tán, rải rác</w:t>
      </w:r>
    </w:p>
    <w:p w14:paraId="2067E1B7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 Hoạt động kinh tế: Nông nghiệp, tiểu thủ CN</w:t>
      </w:r>
    </w:p>
    <w:p w14:paraId="7730DFA3" w14:textId="77777777" w:rsid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-Lối sống: Tình làng, nghĩa xóm, giúp đỡ lẫn nhau</w:t>
      </w:r>
    </w:p>
    <w:p w14:paraId="6F1CB3E6" w14:textId="1CD01E8E" w:rsidR="00F51464" w:rsidRP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  <w:lang w:val="pt-BR"/>
        </w:rPr>
        <w:t xml:space="preserve">  2. Quần cư thành thị:</w:t>
      </w:r>
    </w:p>
    <w:p w14:paraId="3B2E6595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 MĐ DS: cao</w:t>
      </w:r>
    </w:p>
    <w:p w14:paraId="7DFBD5AC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-Tên gọi: phường, quận</w:t>
      </w:r>
    </w:p>
    <w:p w14:paraId="414131CD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-Bố trí nhà cửa: san sát, nhà ống, cao tầng, biệt thự</w:t>
      </w:r>
    </w:p>
    <w:p w14:paraId="7D206B4C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 Hoạt động kinh tế: CN, DV, nghiên cứu khoa học</w:t>
      </w:r>
    </w:p>
    <w:p w14:paraId="134FA158" w14:textId="290056F1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-Lối sống: Tuân thủ theo pháp luật, cộng đồn.</w:t>
      </w:r>
    </w:p>
    <w:p w14:paraId="7BE0B25D" w14:textId="0D143698" w:rsidR="00F51464" w:rsidRPr="00F51464" w:rsidRDefault="00F51464" w:rsidP="00F51464">
      <w:pPr>
        <w:spacing w:after="0" w:line="264" w:lineRule="auto"/>
        <w:rPr>
          <w:rFonts w:ascii="Times New Roman" w:eastAsia="Calibri" w:hAnsi="Times New Roman" w:cs="Times New Roman"/>
          <w:b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b/>
          <w:sz w:val="27"/>
          <w:szCs w:val="27"/>
          <w:lang w:val="pt-BR"/>
        </w:rPr>
        <w:t>III. Đô thị hóa:</w:t>
      </w:r>
    </w:p>
    <w:p w14:paraId="7627A5F9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-Số dân đô thị tăng</w:t>
      </w:r>
    </w:p>
    <w:p w14:paraId="6A173BF6" w14:textId="77777777" w:rsidR="00F51464" w:rsidRPr="00175128" w:rsidRDefault="00F51464" w:rsidP="00F51464">
      <w:pPr>
        <w:spacing w:after="0" w:line="264" w:lineRule="auto"/>
        <w:rPr>
          <w:rFonts w:ascii="Times New Roman" w:eastAsia="Calibri" w:hAnsi="Times New Roman" w:cs="Times New Roman"/>
          <w:sz w:val="27"/>
          <w:szCs w:val="27"/>
          <w:lang w:val="pt-BR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-Quá trình đô thị hóa ở nước ta diễn ra với tốc độ ngày càng cao. - Trình độ đô thị hóa còn thấp.</w:t>
      </w:r>
    </w:p>
    <w:p w14:paraId="13862EAC" w14:textId="18644BF9" w:rsidR="00F51464" w:rsidRPr="00B622C4" w:rsidRDefault="00F51464" w:rsidP="00F51464">
      <w:pPr>
        <w:tabs>
          <w:tab w:val="left" w:pos="284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75128">
        <w:rPr>
          <w:rFonts w:ascii="Times New Roman" w:eastAsia="Calibri" w:hAnsi="Times New Roman" w:cs="Times New Roman"/>
          <w:sz w:val="27"/>
          <w:szCs w:val="27"/>
          <w:lang w:val="pt-BR"/>
        </w:rPr>
        <w:t>- Phần lớn đô thị nước ta là đô thị vừa và nhỏ.</w:t>
      </w:r>
    </w:p>
    <w:sectPr w:rsidR="00F51464" w:rsidRPr="00B6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C7F68"/>
    <w:multiLevelType w:val="hybridMultilevel"/>
    <w:tmpl w:val="DF88E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6"/>
    <w:rsid w:val="00035E4C"/>
    <w:rsid w:val="003261AD"/>
    <w:rsid w:val="005A7C32"/>
    <w:rsid w:val="0074535C"/>
    <w:rsid w:val="008F7292"/>
    <w:rsid w:val="00A44E36"/>
    <w:rsid w:val="00B622C4"/>
    <w:rsid w:val="00C4283B"/>
    <w:rsid w:val="00F42660"/>
    <w:rsid w:val="00F51464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220E2"/>
  <w15:chartTrackingRefBased/>
  <w15:docId w15:val="{1FEEACEE-293D-4AAF-9465-51005459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36"/>
    <w:pPr>
      <w:spacing w:before="120" w:after="120" w:line="240" w:lineRule="auto"/>
      <w:ind w:left="720"/>
      <w:contextualSpacing/>
    </w:pPr>
    <w:rPr>
      <w:rFonts w:ascii="Times New Roman" w:hAnsi="Times New Roman" w:cs="Times New Roman"/>
      <w:color w:val="000000"/>
      <w:sz w:val="28"/>
      <w:szCs w:val="18"/>
    </w:rPr>
  </w:style>
  <w:style w:type="paragraph" w:styleId="NormalWeb">
    <w:name w:val="Normal (Web)"/>
    <w:basedOn w:val="Normal"/>
    <w:uiPriority w:val="99"/>
    <w:semiHidden/>
    <w:unhideWhenUsed/>
    <w:rsid w:val="005A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2021-09-21T00:44:00Z</dcterms:created>
  <dcterms:modified xsi:type="dcterms:W3CDTF">2021-09-21T01:03:00Z</dcterms:modified>
</cp:coreProperties>
</file>