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FD" w:rsidRPr="005D223A" w:rsidRDefault="002F36FD" w:rsidP="005D223A">
      <w:pPr>
        <w:pStyle w:val="NormalWeb"/>
        <w:shd w:val="clear" w:color="auto" w:fill="FFFFFF"/>
        <w:spacing w:after="360" w:afterAutospacing="0"/>
        <w:jc w:val="center"/>
        <w:rPr>
          <w:rStyle w:val="Strong"/>
          <w:sz w:val="28"/>
          <w:szCs w:val="28"/>
          <w:u w:val="single"/>
        </w:rPr>
      </w:pPr>
      <w:r w:rsidRPr="005D223A">
        <w:rPr>
          <w:rStyle w:val="Strong"/>
          <w:sz w:val="28"/>
          <w:szCs w:val="28"/>
          <w:u w:val="single"/>
        </w:rPr>
        <w:t>ĐỊA LÍ 8</w:t>
      </w:r>
    </w:p>
    <w:p w:rsidR="002F36FD" w:rsidRPr="005D223A" w:rsidRDefault="002F36FD" w:rsidP="005D223A">
      <w:pPr>
        <w:pStyle w:val="NormalWeb"/>
        <w:shd w:val="clear" w:color="auto" w:fill="FFFFFF"/>
        <w:spacing w:after="360" w:afterAutospacing="0"/>
        <w:jc w:val="center"/>
        <w:rPr>
          <w:rStyle w:val="Strong"/>
          <w:sz w:val="28"/>
          <w:szCs w:val="28"/>
          <w:u w:val="single"/>
        </w:rPr>
      </w:pPr>
      <w:r w:rsidRPr="005D223A">
        <w:rPr>
          <w:rStyle w:val="Strong"/>
          <w:sz w:val="28"/>
          <w:szCs w:val="28"/>
          <w:u w:val="single"/>
        </w:rPr>
        <w:t>TUẦN 22 – TIẾT 25</w:t>
      </w:r>
    </w:p>
    <w:p w:rsidR="002F36FD" w:rsidRPr="005D223A" w:rsidRDefault="002F36FD" w:rsidP="005D223A">
      <w:pPr>
        <w:pStyle w:val="NormalWeb"/>
        <w:shd w:val="clear" w:color="auto" w:fill="FFFFFF"/>
        <w:spacing w:after="360" w:afterAutospacing="0"/>
        <w:jc w:val="center"/>
        <w:rPr>
          <w:rStyle w:val="Strong"/>
          <w:sz w:val="28"/>
          <w:szCs w:val="28"/>
          <w:u w:val="single"/>
        </w:rPr>
      </w:pPr>
      <w:r w:rsidRPr="005D223A">
        <w:rPr>
          <w:rStyle w:val="Strong"/>
          <w:sz w:val="28"/>
          <w:szCs w:val="28"/>
          <w:u w:val="single"/>
        </w:rPr>
        <w:t>BÀI</w:t>
      </w:r>
      <w:r w:rsidR="005D223A">
        <w:rPr>
          <w:rStyle w:val="Strong"/>
          <w:sz w:val="28"/>
          <w:szCs w:val="28"/>
          <w:u w:val="single"/>
        </w:rPr>
        <w:t xml:space="preserve"> 22</w:t>
      </w:r>
      <w:r w:rsidRPr="005D223A">
        <w:rPr>
          <w:rStyle w:val="Strong"/>
          <w:sz w:val="28"/>
          <w:szCs w:val="28"/>
          <w:u w:val="single"/>
        </w:rPr>
        <w:t xml:space="preserve"> : VIỆT NAM – ĐẤT NƯỚC, CON NGƯỜI</w:t>
      </w:r>
    </w:p>
    <w:p w:rsidR="002F36FD" w:rsidRPr="002F36FD" w:rsidRDefault="002F36FD" w:rsidP="002F36FD">
      <w:pPr>
        <w:pStyle w:val="NormalWeb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2F36FD">
        <w:rPr>
          <w:rStyle w:val="Strong"/>
          <w:sz w:val="28"/>
          <w:szCs w:val="28"/>
          <w:u w:val="single"/>
        </w:rPr>
        <w:t>1. Việt Nam trên bản đồ thế giới.</w:t>
      </w:r>
      <w:r w:rsidRPr="002F36FD">
        <w:rPr>
          <w:sz w:val="28"/>
          <w:szCs w:val="28"/>
        </w:rPr>
        <w:br/>
        <w:t>Việt Nam là một nước độc lập, có chủ quyền thống nhất và toàn vẹn lãnh thổ bao gồm đất liền, các hải đảo, vùng biển và vùng trời.</w:t>
      </w:r>
      <w:r w:rsidRPr="002F36FD">
        <w:rPr>
          <w:sz w:val="28"/>
          <w:szCs w:val="28"/>
        </w:rPr>
        <w:br/>
        <w:t>– Việt Nam gắn liền với lục địa Á- Âu và trong khu vực Đông Nam Á, Việt Nam có chung biển Đông – một bộ phận của Thái Bình Dương.</w:t>
      </w:r>
      <w:r w:rsidRPr="002F36FD">
        <w:rPr>
          <w:sz w:val="28"/>
          <w:szCs w:val="28"/>
        </w:rPr>
        <w:br/>
        <w:t>– Việt Nam là bộ phận trung tâm tiêu biểu cho khu vực Đông Nam Á về mặt tự nhiên- văn hoá- lịch sử.</w:t>
      </w:r>
      <w:r w:rsidRPr="002F36FD">
        <w:rPr>
          <w:sz w:val="28"/>
          <w:szCs w:val="28"/>
        </w:rPr>
        <w:br/>
        <w:t>+ Tự nhiên: tính chất nhiệt ẩm gió mùa</w:t>
      </w:r>
      <w:r w:rsidRPr="002F36FD">
        <w:rPr>
          <w:sz w:val="28"/>
          <w:szCs w:val="28"/>
        </w:rPr>
        <w:br/>
        <w:t>+ Lịch sử: Việt Nam có lá cờ đầu trong khu vực chống thực dân Pháp, Nhật, Mỹ giành độc lập dân tộc.</w:t>
      </w:r>
      <w:r w:rsidRPr="002F36FD">
        <w:rPr>
          <w:sz w:val="28"/>
          <w:szCs w:val="28"/>
        </w:rPr>
        <w:br/>
        <w:t>+ Văn hoá: Việt Nam có nền văn minh lúa nước, tôn giáo, nghệ thuật, kiến trúc, gắn bó với khu vực.</w:t>
      </w:r>
    </w:p>
    <w:p w:rsidR="002F36FD" w:rsidRPr="002F36FD" w:rsidRDefault="002F36FD" w:rsidP="002F36F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36FD">
        <w:rPr>
          <w:rStyle w:val="Strong"/>
          <w:sz w:val="28"/>
          <w:szCs w:val="28"/>
          <w:u w:val="single"/>
        </w:rPr>
        <w:t>2. Việt Nam trên con đường xây dựng và phát triển</w:t>
      </w:r>
      <w:r w:rsidRPr="002F36FD">
        <w:rPr>
          <w:sz w:val="28"/>
          <w:szCs w:val="28"/>
        </w:rPr>
        <w:br/>
        <w:t>– Xây dựng đất nước từ điểm xuất phát thấp do chịu ách đô hộ của thực dân, đế quốc.</w:t>
      </w:r>
      <w:r w:rsidRPr="002F36FD">
        <w:rPr>
          <w:sz w:val="28"/>
          <w:szCs w:val="28"/>
        </w:rPr>
        <w:br/>
        <w:t>– Công cuộc xây dựng đất nước do Đảng phát động đã thu được nhiều thành tựu to lớn.</w:t>
      </w:r>
      <w:r w:rsidRPr="002F36FD">
        <w:rPr>
          <w:sz w:val="28"/>
          <w:szCs w:val="28"/>
        </w:rPr>
        <w:br/>
        <w:t>+ Nông nghiệp: Liên tục phát triển không những đủ cung cấp nhu cầu của nhân dân mà còn xuất khẩu.</w:t>
      </w:r>
      <w:r w:rsidRPr="002F36FD">
        <w:rPr>
          <w:sz w:val="28"/>
          <w:szCs w:val="28"/>
        </w:rPr>
        <w:br/>
        <w:t>+ Công nghiệp: đã từng bước khôi phục và phát triển mạnh mẽ nhất là các ngành then chốt.</w:t>
      </w:r>
      <w:r w:rsidRPr="002F36FD">
        <w:rPr>
          <w:sz w:val="28"/>
          <w:szCs w:val="28"/>
        </w:rPr>
        <w:br/>
        <w:t>+ Cơ cấu kinh tế ngày càng cân đối, hợp lý theo hướng kinh tế thị trường.</w:t>
      </w:r>
      <w:r w:rsidRPr="002F36FD">
        <w:rPr>
          <w:sz w:val="28"/>
          <w:szCs w:val="28"/>
        </w:rPr>
        <w:br/>
        <w:t>– Đưa đất nước ra khỏi tình trạng kém phát triển , nâng cao rõ rệt đời sống vật chất, văn hoá, tinh thần của nhân dân; tạo nền tảng để đến năm 2020 nước ta cơ bản trở thành một nước công nghiệp theo hướng hiện đại</w:t>
      </w:r>
    </w:p>
    <w:p w:rsidR="002F36FD" w:rsidRDefault="002F36FD" w:rsidP="002F36FD">
      <w:pPr>
        <w:pStyle w:val="NormalWeb"/>
        <w:shd w:val="clear" w:color="auto" w:fill="FFFFFF"/>
        <w:spacing w:after="0" w:afterAutospacing="0"/>
        <w:rPr>
          <w:sz w:val="28"/>
          <w:szCs w:val="28"/>
        </w:rPr>
      </w:pPr>
      <w:r w:rsidRPr="002F36FD">
        <w:rPr>
          <w:rStyle w:val="Strong"/>
          <w:sz w:val="28"/>
          <w:szCs w:val="28"/>
          <w:u w:val="single"/>
        </w:rPr>
        <w:t>3. Học địa lí Việt Nam như thế nào</w:t>
      </w:r>
      <w:r w:rsidRPr="002F36FD">
        <w:rPr>
          <w:sz w:val="28"/>
          <w:szCs w:val="28"/>
        </w:rPr>
        <w:br/>
        <w:t>– Đọc kĩ, hiểu và làm tốt các bài tập trong sách giáo khoa.</w:t>
      </w:r>
      <w:r w:rsidRPr="002F36FD">
        <w:rPr>
          <w:sz w:val="28"/>
          <w:szCs w:val="28"/>
        </w:rPr>
        <w:br/>
        <w:t>– Làm giàu thêm vốn hiểu biết của mình bằng việc sưu tầm tư liệu, khảo sát thực tế, sinh hoạt tập thể ngoài trời, du lịch…</w:t>
      </w:r>
      <w:r w:rsidRPr="002F36FD">
        <w:rPr>
          <w:sz w:val="28"/>
          <w:szCs w:val="28"/>
        </w:rPr>
        <w:br/>
        <w:t>– Khai thác tối các lược đồ, biểu đồ, bảng số liệu… trong sách giáo khoa.</w:t>
      </w:r>
    </w:p>
    <w:p w:rsidR="004E7F24" w:rsidRDefault="004E7F24" w:rsidP="002F36FD">
      <w:pPr>
        <w:pStyle w:val="NormalWeb"/>
        <w:shd w:val="clear" w:color="auto" w:fill="FFFFFF"/>
        <w:spacing w:after="0" w:afterAutospacing="0"/>
        <w:jc w:val="center"/>
        <w:rPr>
          <w:rStyle w:val="Strong"/>
          <w:sz w:val="28"/>
          <w:szCs w:val="28"/>
          <w:shd w:val="clear" w:color="auto" w:fill="FFFFFF"/>
        </w:rPr>
      </w:pPr>
    </w:p>
    <w:p w:rsidR="004E7F24" w:rsidRDefault="004E7F24" w:rsidP="002F36FD">
      <w:pPr>
        <w:pStyle w:val="NormalWeb"/>
        <w:shd w:val="clear" w:color="auto" w:fill="FFFFFF"/>
        <w:spacing w:after="0" w:afterAutospacing="0"/>
        <w:jc w:val="center"/>
        <w:rPr>
          <w:rStyle w:val="Strong"/>
          <w:sz w:val="28"/>
          <w:szCs w:val="28"/>
          <w:shd w:val="clear" w:color="auto" w:fill="FFFFFF"/>
        </w:rPr>
      </w:pPr>
    </w:p>
    <w:p w:rsidR="004E7F24" w:rsidRDefault="004E7F24" w:rsidP="002F36FD">
      <w:pPr>
        <w:pStyle w:val="NormalWeb"/>
        <w:shd w:val="clear" w:color="auto" w:fill="FFFFFF"/>
        <w:spacing w:after="0" w:afterAutospacing="0"/>
        <w:jc w:val="center"/>
        <w:rPr>
          <w:rStyle w:val="Strong"/>
          <w:sz w:val="28"/>
          <w:szCs w:val="28"/>
          <w:shd w:val="clear" w:color="auto" w:fill="FFFFFF"/>
        </w:rPr>
      </w:pPr>
    </w:p>
    <w:p w:rsidR="004E7F24" w:rsidRDefault="004E7F24" w:rsidP="002F36FD">
      <w:pPr>
        <w:pStyle w:val="NormalWeb"/>
        <w:shd w:val="clear" w:color="auto" w:fill="FFFFFF"/>
        <w:spacing w:after="0" w:afterAutospacing="0"/>
        <w:jc w:val="center"/>
        <w:rPr>
          <w:rStyle w:val="Strong"/>
          <w:sz w:val="28"/>
          <w:szCs w:val="28"/>
          <w:shd w:val="clear" w:color="auto" w:fill="FFFFFF"/>
        </w:rPr>
      </w:pPr>
    </w:p>
    <w:p w:rsidR="002F36FD" w:rsidRPr="002F36FD" w:rsidRDefault="002F36FD" w:rsidP="002F36FD">
      <w:pPr>
        <w:pStyle w:val="NormalWeb"/>
        <w:shd w:val="clear" w:color="auto" w:fill="FFFFFF"/>
        <w:spacing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2F36FD">
        <w:rPr>
          <w:rStyle w:val="Strong"/>
          <w:sz w:val="28"/>
          <w:szCs w:val="28"/>
          <w:shd w:val="clear" w:color="auto" w:fill="FFFFFF"/>
        </w:rPr>
        <w:lastRenderedPageBreak/>
        <w:t>TRẢ LỜI CÂU HỎI LIÊN QUAN</w:t>
      </w:r>
    </w:p>
    <w:p w:rsidR="002F36FD" w:rsidRPr="002F36FD" w:rsidRDefault="002F36FD" w:rsidP="002F36FD">
      <w:pPr>
        <w:pStyle w:val="NormalWeb"/>
        <w:shd w:val="clear" w:color="auto" w:fill="FFFFFF"/>
        <w:spacing w:after="360" w:afterAutospacing="0"/>
        <w:rPr>
          <w:rStyle w:val="Emphasis"/>
          <w:b/>
          <w:bCs/>
          <w:sz w:val="28"/>
          <w:szCs w:val="28"/>
          <w:shd w:val="clear" w:color="auto" w:fill="FFFFFF"/>
        </w:rPr>
      </w:pPr>
      <w:r w:rsidRPr="002F36FD">
        <w:rPr>
          <w:sz w:val="28"/>
          <w:szCs w:val="28"/>
        </w:rPr>
        <w:t> </w:t>
      </w:r>
      <w:r w:rsidRPr="002F36FD">
        <w:rPr>
          <w:rStyle w:val="Emphasis"/>
          <w:b/>
          <w:bCs/>
          <w:sz w:val="28"/>
          <w:szCs w:val="28"/>
          <w:shd w:val="clear" w:color="auto" w:fill="FFFFFF"/>
        </w:rPr>
        <w:t>? </w:t>
      </w:r>
      <w:r w:rsidRPr="002F36FD">
        <w:rPr>
          <w:rStyle w:val="Emphasis"/>
          <w:sz w:val="28"/>
          <w:szCs w:val="28"/>
          <w:shd w:val="clear" w:color="auto" w:fill="FFFFFF"/>
        </w:rPr>
        <w:t>(trang 78</w:t>
      </w:r>
      <w:r w:rsidRPr="002F36FD">
        <w:rPr>
          <w:rStyle w:val="NormalWeb"/>
          <w:sz w:val="28"/>
          <w:szCs w:val="28"/>
          <w:shd w:val="clear" w:color="auto" w:fill="FFFFFF"/>
        </w:rPr>
        <w:t xml:space="preserve"> </w:t>
      </w:r>
      <w:r w:rsidRPr="002F36FD">
        <w:rPr>
          <w:rStyle w:val="Emphasis"/>
          <w:sz w:val="28"/>
          <w:szCs w:val="28"/>
          <w:shd w:val="clear" w:color="auto" w:fill="FFFFFF"/>
        </w:rPr>
        <w:t>SGK Địa lý 8) </w:t>
      </w:r>
      <w:r w:rsidRPr="002F36FD">
        <w:rPr>
          <w:rStyle w:val="Emphasis"/>
          <w:b/>
          <w:bCs/>
          <w:sz w:val="28"/>
          <w:szCs w:val="28"/>
          <w:shd w:val="clear" w:color="auto" w:fill="FFFFFF"/>
        </w:rPr>
        <w:t>Việt Nam đã gia nhập ASEAN vào năm nào.</w:t>
      </w:r>
    </w:p>
    <w:p w:rsidR="002F36FD" w:rsidRDefault="002F36FD" w:rsidP="002F36FD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F36FD" w:rsidRDefault="002F36FD" w:rsidP="002F36FD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F36FD" w:rsidRPr="002F36FD" w:rsidRDefault="002F36FD" w:rsidP="002F36FD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6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? </w:t>
      </w:r>
      <w:r w:rsidRPr="002F36FD">
        <w:rPr>
          <w:rFonts w:ascii="Times New Roman" w:eastAsia="Times New Roman" w:hAnsi="Times New Roman" w:cs="Times New Roman"/>
          <w:i/>
          <w:iCs/>
          <w:sz w:val="28"/>
          <w:szCs w:val="28"/>
        </w:rPr>
        <w:t>(trang 79 SGK Địa lý 8) </w:t>
      </w:r>
      <w:r w:rsidRPr="002F36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Nêu nhận xét về sự chuyển đổi cơ cấu kinh tế nước ta qua bảng 22.1 </w:t>
      </w:r>
      <w:r w:rsidRPr="002F36FD">
        <w:rPr>
          <w:rFonts w:ascii="Times New Roman" w:eastAsia="Times New Roman" w:hAnsi="Times New Roman" w:cs="Times New Roman"/>
          <w:i/>
          <w:iCs/>
          <w:sz w:val="28"/>
          <w:szCs w:val="28"/>
        </w:rPr>
        <w:t>(trang 79 SGK Địa lý 8)</w:t>
      </w:r>
    </w:p>
    <w:p w:rsidR="002F36FD" w:rsidRPr="002F36FD" w:rsidRDefault="002F36FD" w:rsidP="002F36FD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6FD">
        <w:rPr>
          <w:rFonts w:ascii="Times New Roman" w:eastAsia="Times New Roman" w:hAnsi="Times New Roman" w:cs="Times New Roman"/>
          <w:sz w:val="28"/>
          <w:szCs w:val="28"/>
        </w:rPr>
        <w:t>Bảng 22.1:TỶ TRỌNG CÁC NGÀNH TRONG TỔNG SẢN PHẨM TRONG NƯỚC CỦA VIỆT NAM NĂM 1990 VÀ NĂM 2000</w:t>
      </w:r>
    </w:p>
    <w:p w:rsidR="002F36FD" w:rsidRPr="002F36FD" w:rsidRDefault="002F36FD" w:rsidP="002F36FD">
      <w:pPr>
        <w:shd w:val="clear" w:color="auto" w:fill="FFFFFF"/>
        <w:spacing w:before="100" w:beforeAutospacing="1" w:after="36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F36FD">
        <w:rPr>
          <w:rFonts w:ascii="Times New Roman" w:eastAsia="Times New Roman" w:hAnsi="Times New Roman" w:cs="Times New Roman"/>
          <w:sz w:val="28"/>
          <w:szCs w:val="28"/>
        </w:rPr>
        <w:t>(Đơn vị: %)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1702"/>
        <w:gridCol w:w="1702"/>
        <w:gridCol w:w="1703"/>
        <w:gridCol w:w="1703"/>
        <w:gridCol w:w="1703"/>
      </w:tblGrid>
      <w:tr w:rsidR="002F36FD" w:rsidRPr="002F36FD" w:rsidTr="002F36FD">
        <w:trPr>
          <w:trHeight w:val="600"/>
        </w:trPr>
        <w:tc>
          <w:tcPr>
            <w:tcW w:w="3404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36FD" w:rsidRPr="002F36FD" w:rsidRDefault="002F36FD" w:rsidP="002F36FD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Nông nghiệp</w:t>
            </w:r>
          </w:p>
        </w:tc>
        <w:tc>
          <w:tcPr>
            <w:tcW w:w="3405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36FD" w:rsidRPr="002F36FD" w:rsidRDefault="002F36FD" w:rsidP="002F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Công nghiệp</w:t>
            </w:r>
          </w:p>
        </w:tc>
        <w:tc>
          <w:tcPr>
            <w:tcW w:w="3406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36FD" w:rsidRPr="002F36FD" w:rsidRDefault="002F36FD" w:rsidP="002F36FD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Dịch vụ</w:t>
            </w:r>
          </w:p>
        </w:tc>
      </w:tr>
      <w:tr w:rsidR="002F36FD" w:rsidRPr="002F36FD" w:rsidTr="002F36FD">
        <w:trPr>
          <w:trHeight w:val="225"/>
        </w:trPr>
        <w:tc>
          <w:tcPr>
            <w:tcW w:w="17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36FD" w:rsidRPr="002F36FD" w:rsidRDefault="002F36FD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1990</w:t>
            </w:r>
          </w:p>
        </w:tc>
        <w:tc>
          <w:tcPr>
            <w:tcW w:w="17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36FD" w:rsidRPr="002F36FD" w:rsidRDefault="002F36FD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2000</w:t>
            </w:r>
          </w:p>
        </w:tc>
        <w:tc>
          <w:tcPr>
            <w:tcW w:w="17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36FD" w:rsidRPr="002F36FD" w:rsidRDefault="002F36FD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1990</w:t>
            </w:r>
          </w:p>
        </w:tc>
        <w:tc>
          <w:tcPr>
            <w:tcW w:w="1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36FD" w:rsidRPr="002F36FD" w:rsidRDefault="002F36FD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2000</w:t>
            </w:r>
          </w:p>
        </w:tc>
        <w:tc>
          <w:tcPr>
            <w:tcW w:w="1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36FD" w:rsidRPr="002F36FD" w:rsidRDefault="002F36FD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1990</w:t>
            </w:r>
          </w:p>
        </w:tc>
        <w:tc>
          <w:tcPr>
            <w:tcW w:w="1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36FD" w:rsidRPr="002F36FD" w:rsidRDefault="002F36FD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2000</w:t>
            </w:r>
          </w:p>
        </w:tc>
      </w:tr>
      <w:tr w:rsidR="002F36FD" w:rsidRPr="002F36FD" w:rsidTr="002F36FD">
        <w:trPr>
          <w:trHeight w:val="225"/>
        </w:trPr>
        <w:tc>
          <w:tcPr>
            <w:tcW w:w="17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36FD" w:rsidRPr="002F36FD" w:rsidRDefault="002F36FD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FD">
              <w:rPr>
                <w:rFonts w:ascii="Times New Roman" w:eastAsia="Times New Roman" w:hAnsi="Times New Roman" w:cs="Times New Roman"/>
                <w:sz w:val="28"/>
                <w:szCs w:val="28"/>
              </w:rPr>
              <w:t>38,74</w:t>
            </w:r>
          </w:p>
        </w:tc>
        <w:tc>
          <w:tcPr>
            <w:tcW w:w="17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36FD" w:rsidRPr="002F36FD" w:rsidRDefault="002F36FD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FD">
              <w:rPr>
                <w:rFonts w:ascii="Times New Roman" w:eastAsia="Times New Roman" w:hAnsi="Times New Roman" w:cs="Times New Roman"/>
                <w:sz w:val="28"/>
                <w:szCs w:val="28"/>
              </w:rPr>
              <w:t>24,30</w:t>
            </w:r>
          </w:p>
        </w:tc>
        <w:tc>
          <w:tcPr>
            <w:tcW w:w="17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36FD" w:rsidRPr="002F36FD" w:rsidRDefault="002F36FD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FD">
              <w:rPr>
                <w:rFonts w:ascii="Times New Roman" w:eastAsia="Times New Roman" w:hAnsi="Times New Roman" w:cs="Times New Roman"/>
                <w:sz w:val="28"/>
                <w:szCs w:val="28"/>
              </w:rPr>
              <w:t>22,67</w:t>
            </w:r>
          </w:p>
        </w:tc>
        <w:tc>
          <w:tcPr>
            <w:tcW w:w="1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36FD" w:rsidRPr="002F36FD" w:rsidRDefault="002F36FD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FD">
              <w:rPr>
                <w:rFonts w:ascii="Times New Roman" w:eastAsia="Times New Roman" w:hAnsi="Times New Roman" w:cs="Times New Roman"/>
                <w:sz w:val="28"/>
                <w:szCs w:val="28"/>
              </w:rPr>
              <w:t>36,61</w:t>
            </w:r>
          </w:p>
        </w:tc>
        <w:tc>
          <w:tcPr>
            <w:tcW w:w="1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36FD" w:rsidRPr="002F36FD" w:rsidRDefault="002F36FD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FD">
              <w:rPr>
                <w:rFonts w:ascii="Times New Roman" w:eastAsia="Times New Roman" w:hAnsi="Times New Roman" w:cs="Times New Roman"/>
                <w:sz w:val="28"/>
                <w:szCs w:val="28"/>
              </w:rPr>
              <w:t>38,59</w:t>
            </w:r>
          </w:p>
        </w:tc>
        <w:tc>
          <w:tcPr>
            <w:tcW w:w="1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36FD" w:rsidRPr="002F36FD" w:rsidRDefault="002F36FD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6FD">
              <w:rPr>
                <w:rFonts w:ascii="Times New Roman" w:eastAsia="Times New Roman" w:hAnsi="Times New Roman" w:cs="Times New Roman"/>
                <w:sz w:val="28"/>
                <w:szCs w:val="28"/>
              </w:rPr>
              <w:t>39,09</w:t>
            </w:r>
          </w:p>
        </w:tc>
      </w:tr>
    </w:tbl>
    <w:p w:rsidR="002F36FD" w:rsidRPr="002F36FD" w:rsidRDefault="002F36FD" w:rsidP="002F36FD">
      <w:pPr>
        <w:pStyle w:val="NormalWeb"/>
        <w:shd w:val="clear" w:color="auto" w:fill="FFFFFF"/>
        <w:spacing w:after="360" w:afterAutospacing="0"/>
        <w:rPr>
          <w:sz w:val="28"/>
          <w:szCs w:val="28"/>
        </w:rPr>
      </w:pPr>
      <w:r w:rsidRPr="002F36FD">
        <w:rPr>
          <w:rStyle w:val="Strong"/>
          <w:sz w:val="28"/>
          <w:szCs w:val="28"/>
          <w:shd w:val="clear" w:color="auto" w:fill="FFFFFF"/>
        </w:rPr>
        <w:t>? </w:t>
      </w:r>
      <w:r w:rsidRPr="002F36FD">
        <w:rPr>
          <w:rStyle w:val="Emphasis"/>
          <w:sz w:val="28"/>
          <w:szCs w:val="28"/>
          <w:shd w:val="clear" w:color="auto" w:fill="FFFFFF"/>
        </w:rPr>
        <w:t>(trang 78 SGK Địa lý 8) </w:t>
      </w:r>
      <w:r w:rsidRPr="002F36FD">
        <w:rPr>
          <w:rStyle w:val="Strong"/>
          <w:sz w:val="28"/>
          <w:szCs w:val="28"/>
          <w:shd w:val="clear" w:color="auto" w:fill="FFFFFF"/>
        </w:rPr>
        <w:t>Quan sát hình 17.1 </w:t>
      </w:r>
      <w:r w:rsidRPr="002F36FD">
        <w:rPr>
          <w:rStyle w:val="Emphasis"/>
          <w:sz w:val="28"/>
          <w:szCs w:val="28"/>
          <w:shd w:val="clear" w:color="auto" w:fill="FFFFFF"/>
        </w:rPr>
        <w:t>(trang 58 SGK Địa lý 8)</w:t>
      </w:r>
      <w:r w:rsidRPr="002F36FD">
        <w:rPr>
          <w:sz w:val="28"/>
          <w:szCs w:val="28"/>
          <w:shd w:val="clear" w:color="auto" w:fill="FFFFFF"/>
        </w:rPr>
        <w:t> </w:t>
      </w:r>
      <w:r w:rsidRPr="002F36FD">
        <w:rPr>
          <w:rStyle w:val="Strong"/>
          <w:sz w:val="28"/>
          <w:szCs w:val="28"/>
          <w:shd w:val="clear" w:color="auto" w:fill="FFFFFF"/>
        </w:rPr>
        <w:t>hãy cho biết:</w:t>
      </w:r>
      <w:r w:rsidRPr="002F36FD">
        <w:rPr>
          <w:sz w:val="28"/>
          <w:szCs w:val="28"/>
        </w:rPr>
        <w:br/>
      </w:r>
      <w:r w:rsidRPr="002F36FD">
        <w:rPr>
          <w:rStyle w:val="Emphasis"/>
          <w:b/>
          <w:bCs/>
          <w:sz w:val="28"/>
          <w:szCs w:val="28"/>
          <w:shd w:val="clear" w:color="auto" w:fill="FFFFFF"/>
        </w:rPr>
        <w:t>– Việt Nam gắn liền với châu lục nào, đại dương nào?</w:t>
      </w:r>
      <w:r w:rsidRPr="002F36FD">
        <w:rPr>
          <w:sz w:val="28"/>
          <w:szCs w:val="28"/>
        </w:rPr>
        <w:br/>
      </w:r>
      <w:r w:rsidRPr="002F36FD">
        <w:rPr>
          <w:rStyle w:val="Emphasis"/>
          <w:b/>
          <w:bCs/>
          <w:sz w:val="28"/>
          <w:szCs w:val="28"/>
          <w:shd w:val="clear" w:color="auto" w:fill="FFFFFF"/>
        </w:rPr>
        <w:t>– Việt Nam có biên giới chung trên đất liền, trên biển với những quốc gia nào?</w:t>
      </w:r>
    </w:p>
    <w:p w:rsidR="001F6994" w:rsidRPr="002F36FD" w:rsidRDefault="001F6994" w:rsidP="002F36FD">
      <w:pPr>
        <w:rPr>
          <w:rFonts w:ascii="Times New Roman" w:hAnsi="Times New Roman" w:cs="Times New Roman"/>
          <w:sz w:val="28"/>
          <w:szCs w:val="28"/>
        </w:rPr>
      </w:pPr>
    </w:p>
    <w:sectPr w:rsidR="001F6994" w:rsidRPr="002F36FD" w:rsidSect="002F36FD">
      <w:pgSz w:w="12240" w:h="15840"/>
      <w:pgMar w:top="567" w:right="90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FD"/>
    <w:rsid w:val="001F6994"/>
    <w:rsid w:val="002F36FD"/>
    <w:rsid w:val="004E7F24"/>
    <w:rsid w:val="005D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36FD"/>
    <w:rPr>
      <w:b/>
      <w:bCs/>
    </w:rPr>
  </w:style>
  <w:style w:type="character" w:styleId="Emphasis">
    <w:name w:val="Emphasis"/>
    <w:basedOn w:val="DefaultParagraphFont"/>
    <w:uiPriority w:val="20"/>
    <w:qFormat/>
    <w:rsid w:val="002F36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36FD"/>
    <w:rPr>
      <w:b/>
      <w:bCs/>
    </w:rPr>
  </w:style>
  <w:style w:type="character" w:styleId="Emphasis">
    <w:name w:val="Emphasis"/>
    <w:basedOn w:val="DefaultParagraphFont"/>
    <w:uiPriority w:val="20"/>
    <w:qFormat/>
    <w:rsid w:val="002F36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346</Words>
  <Characters>1977</Characters>
  <Application>Microsoft Office Word</Application>
  <DocSecurity>0</DocSecurity>
  <Lines>16</Lines>
  <Paragraphs>4</Paragraphs>
  <ScaleCrop>false</ScaleCrop>
  <Company>Microsoft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2020-04-12T12:59:00Z</dcterms:created>
  <dcterms:modified xsi:type="dcterms:W3CDTF">2020-04-12T13:08:00Z</dcterms:modified>
</cp:coreProperties>
</file>