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3881" w:rsidRPr="0068060D" w:rsidRDefault="00C43881" w:rsidP="00C43881">
      <w:pPr>
        <w:spacing w:after="0" w:line="240" w:lineRule="auto"/>
        <w:jc w:val="center"/>
        <w:rPr>
          <w:rFonts w:ascii="Times New Roman" w:hAnsi="Times New Roman" w:cs="Times New Roman"/>
          <w:b/>
          <w:i/>
          <w:color w:val="000000" w:themeColor="text1"/>
          <w:sz w:val="40"/>
          <w:szCs w:val="40"/>
        </w:rPr>
      </w:pPr>
      <w:r w:rsidRPr="0068060D">
        <w:rPr>
          <w:rFonts w:ascii="Times New Roman" w:hAnsi="Times New Roman" w:cs="Times New Roman"/>
          <w:b/>
          <w:i/>
          <w:color w:val="000000" w:themeColor="text1"/>
          <w:sz w:val="40"/>
          <w:szCs w:val="40"/>
        </w:rPr>
        <w:t>ÔN TẬP TIN HỌC 6</w:t>
      </w:r>
    </w:p>
    <w:p w:rsidR="00E036EE" w:rsidRPr="0068060D" w:rsidRDefault="00C43881">
      <w:pPr>
        <w:rPr>
          <w:rFonts w:ascii="Times New Roman" w:hAnsi="Times New Roman" w:cs="Times New Roman"/>
          <w:sz w:val="28"/>
          <w:szCs w:val="28"/>
        </w:rPr>
      </w:pPr>
      <w:r w:rsidRPr="0068060D">
        <w:rPr>
          <w:rFonts w:ascii="Times New Roman" w:hAnsi="Times New Roman" w:cs="Times New Roman"/>
          <w:sz w:val="28"/>
          <w:szCs w:val="28"/>
        </w:rPr>
        <w:t xml:space="preserve">1/ Soạn thảo văn bản trên máy tính có ưu điểm gì so với viết văn bản trên giấy? </w:t>
      </w:r>
    </w:p>
    <w:p w:rsidR="00C43881" w:rsidRPr="0068060D" w:rsidRDefault="00C43881">
      <w:pPr>
        <w:rPr>
          <w:rFonts w:ascii="Times New Roman" w:hAnsi="Times New Roman" w:cs="Times New Roman"/>
          <w:sz w:val="28"/>
          <w:szCs w:val="28"/>
        </w:rPr>
      </w:pPr>
      <w:r w:rsidRPr="0068060D">
        <w:rPr>
          <w:rFonts w:ascii="Times New Roman" w:hAnsi="Times New Roman" w:cs="Times New Roman"/>
          <w:sz w:val="28"/>
          <w:szCs w:val="28"/>
        </w:rPr>
        <w:t>2/ Để khởi động Word, em có thể thực hiện những cách nào?</w:t>
      </w:r>
    </w:p>
    <w:p w:rsidR="00C43881" w:rsidRPr="0068060D" w:rsidRDefault="00C43881">
      <w:pPr>
        <w:rPr>
          <w:rFonts w:ascii="Times New Roman" w:hAnsi="Times New Roman" w:cs="Times New Roman"/>
          <w:sz w:val="28"/>
          <w:szCs w:val="28"/>
        </w:rPr>
      </w:pPr>
      <w:r w:rsidRPr="0068060D">
        <w:rPr>
          <w:rFonts w:ascii="Times New Roman" w:hAnsi="Times New Roman" w:cs="Times New Roman"/>
          <w:sz w:val="28"/>
          <w:szCs w:val="28"/>
        </w:rPr>
        <w:t>3/ Quan sát cửa sổ của word, hãy cho biết có gì trên cửa sổ của Word? Để thực hiện lệnh mở</w:t>
      </w:r>
      <w:r w:rsidR="001259F3">
        <w:rPr>
          <w:rFonts w:ascii="Times New Roman" w:hAnsi="Times New Roman" w:cs="Times New Roman"/>
          <w:sz w:val="28"/>
          <w:szCs w:val="28"/>
        </w:rPr>
        <w:t xml:space="preserve"> 1 </w:t>
      </w:r>
      <w:r w:rsidRPr="0068060D">
        <w:rPr>
          <w:rFonts w:ascii="Times New Roman" w:hAnsi="Times New Roman" w:cs="Times New Roman"/>
          <w:sz w:val="28"/>
          <w:szCs w:val="28"/>
        </w:rPr>
        <w:t>văn bản đã lưu e thực hiện như thế nào?</w:t>
      </w:r>
    </w:p>
    <w:p w:rsidR="00C43881" w:rsidRPr="0068060D" w:rsidRDefault="001259F3">
      <w:pPr>
        <w:rPr>
          <w:rFonts w:ascii="Times New Roman" w:hAnsi="Times New Roman" w:cs="Times New Roman"/>
          <w:sz w:val="28"/>
          <w:szCs w:val="28"/>
        </w:rPr>
      </w:pPr>
      <w:r>
        <w:rPr>
          <w:rFonts w:ascii="Times New Roman" w:hAnsi="Times New Roman" w:cs="Times New Roman"/>
          <w:sz w:val="28"/>
          <w:szCs w:val="28"/>
        </w:rPr>
        <w:t>4/ T</w:t>
      </w:r>
      <w:r w:rsidR="00452A56" w:rsidRPr="0068060D">
        <w:rPr>
          <w:rFonts w:ascii="Times New Roman" w:hAnsi="Times New Roman" w:cs="Times New Roman"/>
          <w:sz w:val="28"/>
          <w:szCs w:val="28"/>
        </w:rPr>
        <w:t>rình bày các thành phần của văn bản?</w:t>
      </w:r>
    </w:p>
    <w:p w:rsidR="00452A56" w:rsidRPr="0068060D" w:rsidRDefault="00452A56">
      <w:pPr>
        <w:rPr>
          <w:rFonts w:ascii="Times New Roman" w:hAnsi="Times New Roman" w:cs="Times New Roman"/>
          <w:sz w:val="28"/>
          <w:szCs w:val="28"/>
        </w:rPr>
      </w:pPr>
      <w:r w:rsidRPr="0068060D">
        <w:rPr>
          <w:rFonts w:ascii="Times New Roman" w:hAnsi="Times New Roman" w:cs="Times New Roman"/>
          <w:sz w:val="28"/>
          <w:szCs w:val="28"/>
        </w:rPr>
        <w:t>5/ Để di chuyển con trỏ soạn thảo, em có thể thực hiện những cách nào?</w:t>
      </w:r>
    </w:p>
    <w:p w:rsidR="00452A56" w:rsidRPr="0068060D" w:rsidRDefault="00452A56">
      <w:pPr>
        <w:rPr>
          <w:rFonts w:ascii="Times New Roman" w:hAnsi="Times New Roman" w:cs="Times New Roman"/>
          <w:sz w:val="28"/>
          <w:szCs w:val="28"/>
        </w:rPr>
      </w:pPr>
      <w:r w:rsidRPr="0068060D">
        <w:rPr>
          <w:rFonts w:ascii="Times New Roman" w:hAnsi="Times New Roman" w:cs="Times New Roman"/>
          <w:sz w:val="28"/>
          <w:szCs w:val="28"/>
        </w:rPr>
        <w:t xml:space="preserve">6/ Trình bày </w:t>
      </w:r>
      <w:r w:rsidR="001259F3">
        <w:rPr>
          <w:rFonts w:ascii="Times New Roman" w:hAnsi="Times New Roman" w:cs="Times New Roman"/>
          <w:sz w:val="28"/>
          <w:szCs w:val="28"/>
        </w:rPr>
        <w:t xml:space="preserve">cách </w:t>
      </w:r>
      <w:r w:rsidRPr="0068060D">
        <w:rPr>
          <w:rFonts w:ascii="Times New Roman" w:hAnsi="Times New Roman" w:cs="Times New Roman"/>
          <w:sz w:val="28"/>
          <w:szCs w:val="28"/>
        </w:rPr>
        <w:t>gõ Tiếng Việt theo kiểu gõ Telex?</w:t>
      </w:r>
    </w:p>
    <w:p w:rsidR="00452A56" w:rsidRPr="0068060D" w:rsidRDefault="00452A56">
      <w:pPr>
        <w:rPr>
          <w:rFonts w:ascii="Times New Roman" w:hAnsi="Times New Roman" w:cs="Times New Roman"/>
          <w:sz w:val="28"/>
          <w:szCs w:val="28"/>
        </w:rPr>
      </w:pPr>
      <w:r w:rsidRPr="0068060D">
        <w:rPr>
          <w:rFonts w:ascii="Times New Roman" w:hAnsi="Times New Roman" w:cs="Times New Roman"/>
          <w:sz w:val="28"/>
          <w:szCs w:val="28"/>
        </w:rPr>
        <w:t>7/ Để gõ được đoạn văn sau, em thực hiện theo kiểu gõ Telex như thế nào?</w:t>
      </w:r>
    </w:p>
    <w:p w:rsidR="0068060D" w:rsidRDefault="00452A56">
      <w:pPr>
        <w:rPr>
          <w:rFonts w:ascii="Times New Roman" w:hAnsi="Times New Roman" w:cs="Times New Roman"/>
          <w:color w:val="000000"/>
          <w:sz w:val="28"/>
          <w:szCs w:val="28"/>
          <w:shd w:val="clear" w:color="auto" w:fill="FFFFFF"/>
        </w:rPr>
      </w:pPr>
      <w:r w:rsidRPr="0068060D">
        <w:rPr>
          <w:rFonts w:ascii="Times New Roman" w:hAnsi="Times New Roman" w:cs="Times New Roman"/>
          <w:color w:val="000000"/>
          <w:sz w:val="28"/>
          <w:szCs w:val="28"/>
          <w:shd w:val="clear" w:color="auto" w:fill="FFFFFF"/>
        </w:rPr>
        <w:t>Rồi ngày mưa rào. Mưa giăng giăng bốn phía. Có quãng nắng xuyên xuống biển óng ánh đủ màu : xanh lá mạ, tím phớt, hồng, xanh biếc,... Có quãng biển thâm xì, nặng trịch. Những cánh buồm ra khỏi cơn mưa, ưót đẫm, thẫm lại, khoẻ nhẹ, bồi hồi, như ngực áo bác nông dân cày xong ruộng về bị ướt.</w:t>
      </w:r>
    </w:p>
    <w:p w:rsidR="0068060D" w:rsidRPr="0068060D" w:rsidRDefault="0068060D">
      <w:pPr>
        <w:rPr>
          <w:rFonts w:ascii="Times New Roman" w:hAnsi="Times New Roman" w:cs="Times New Roman"/>
          <w:color w:val="000000"/>
          <w:sz w:val="28"/>
          <w:szCs w:val="28"/>
          <w:shd w:val="clear" w:color="auto" w:fill="FFFFFF"/>
        </w:rPr>
      </w:pPr>
      <w:r w:rsidRPr="0068060D">
        <w:rPr>
          <w:rFonts w:ascii="Times New Roman" w:hAnsi="Times New Roman" w:cs="Times New Roman"/>
          <w:color w:val="000000"/>
          <w:sz w:val="28"/>
          <w:szCs w:val="28"/>
          <w:shd w:val="clear" w:color="auto" w:fill="FFFFFF"/>
        </w:rPr>
        <w:t>8/ Tìm lỗi sai trong đoạn văn sau đây (theo quy tắc gõ văn bản trong Word)</w:t>
      </w:r>
      <w:r w:rsidR="00EB2AE4">
        <w:rPr>
          <w:rFonts w:ascii="Times New Roman" w:hAnsi="Times New Roman" w:cs="Times New Roman"/>
          <w:color w:val="000000"/>
          <w:sz w:val="28"/>
          <w:szCs w:val="28"/>
          <w:shd w:val="clear" w:color="auto" w:fill="FFFFFF"/>
        </w:rPr>
        <w:t xml:space="preserve"> , nêu cách sửa lại cho đúng</w:t>
      </w:r>
      <w:r w:rsidRPr="0068060D">
        <w:rPr>
          <w:rFonts w:ascii="Times New Roman" w:hAnsi="Times New Roman" w:cs="Times New Roman"/>
          <w:color w:val="000000"/>
          <w:sz w:val="28"/>
          <w:szCs w:val="28"/>
          <w:shd w:val="clear" w:color="auto" w:fill="FFFFFF"/>
        </w:rPr>
        <w:t>:</w:t>
      </w:r>
    </w:p>
    <w:p w:rsidR="0068060D" w:rsidRPr="0068060D" w:rsidRDefault="0068060D" w:rsidP="0068060D">
      <w:pPr>
        <w:spacing w:after="180" w:line="330" w:lineRule="atLeast"/>
        <w:jc w:val="both"/>
        <w:rPr>
          <w:rFonts w:ascii="Times New Roman" w:eastAsia="Times New Roman" w:hAnsi="Times New Roman" w:cs="Times New Roman"/>
          <w:color w:val="000000"/>
          <w:sz w:val="28"/>
          <w:szCs w:val="28"/>
        </w:rPr>
      </w:pPr>
      <w:r w:rsidRPr="0068060D">
        <w:rPr>
          <w:rFonts w:ascii="Times New Roman" w:eastAsia="Times New Roman" w:hAnsi="Times New Roman" w:cs="Times New Roman"/>
          <w:color w:val="000000"/>
          <w:sz w:val="28"/>
          <w:szCs w:val="28"/>
        </w:rPr>
        <w:t>Buổi sớm nắng sáng.Những cánh buồm nâu trên biển được nắng chiếu vào hồng rực lên như đàn bướm múa lượn giữa trời xanh.</w:t>
      </w:r>
    </w:p>
    <w:p w:rsidR="0068060D" w:rsidRPr="0068060D" w:rsidRDefault="0068060D" w:rsidP="0068060D">
      <w:pPr>
        <w:spacing w:after="180" w:line="330" w:lineRule="atLeast"/>
        <w:jc w:val="both"/>
        <w:rPr>
          <w:rFonts w:ascii="Times New Roman" w:eastAsia="Times New Roman" w:hAnsi="Times New Roman" w:cs="Times New Roman"/>
          <w:color w:val="000000"/>
          <w:sz w:val="28"/>
          <w:szCs w:val="28"/>
        </w:rPr>
      </w:pPr>
      <w:r w:rsidRPr="0068060D">
        <w:rPr>
          <w:rFonts w:ascii="Times New Roman" w:eastAsia="Times New Roman" w:hAnsi="Times New Roman" w:cs="Times New Roman"/>
          <w:color w:val="000000"/>
          <w:sz w:val="28"/>
          <w:szCs w:val="28"/>
        </w:rPr>
        <w:t>Lại đến một buổi chiều gió mùa đông bắc vừa dừng. Biển lặng đỏ đục</w:t>
      </w:r>
      <w:r>
        <w:rPr>
          <w:rFonts w:ascii="Times New Roman" w:eastAsia="Times New Roman" w:hAnsi="Times New Roman" w:cs="Times New Roman"/>
          <w:color w:val="000000"/>
          <w:sz w:val="28"/>
          <w:szCs w:val="28"/>
        </w:rPr>
        <w:t xml:space="preserve">  </w:t>
      </w:r>
      <w:r w:rsidRPr="0068060D">
        <w:rPr>
          <w:rFonts w:ascii="Times New Roman" w:eastAsia="Times New Roman" w:hAnsi="Times New Roman" w:cs="Times New Roman"/>
          <w:color w:val="000000"/>
          <w:sz w:val="28"/>
          <w:szCs w:val="28"/>
        </w:rPr>
        <w:t xml:space="preserve">, đầy như mâm bánh đúc, </w:t>
      </w:r>
      <w:r>
        <w:rPr>
          <w:rFonts w:ascii="Times New Roman" w:eastAsia="Times New Roman" w:hAnsi="Times New Roman" w:cs="Times New Roman"/>
          <w:color w:val="000000"/>
          <w:sz w:val="28"/>
          <w:szCs w:val="28"/>
        </w:rPr>
        <w:t xml:space="preserve">   </w:t>
      </w:r>
      <w:r w:rsidRPr="0068060D">
        <w:rPr>
          <w:rFonts w:ascii="Times New Roman" w:eastAsia="Times New Roman" w:hAnsi="Times New Roman" w:cs="Times New Roman"/>
          <w:color w:val="000000"/>
          <w:sz w:val="28"/>
          <w:szCs w:val="28"/>
        </w:rPr>
        <w:t>loáng thoáng những con thuyền như những hạt lạc ai đem rắc lên trên.</w:t>
      </w:r>
    </w:p>
    <w:p w:rsidR="0068060D" w:rsidRPr="0068060D" w:rsidRDefault="0068060D" w:rsidP="0068060D">
      <w:pPr>
        <w:spacing w:after="180" w:line="330" w:lineRule="atLeast"/>
        <w:jc w:val="both"/>
        <w:rPr>
          <w:rFonts w:ascii="Times New Roman" w:eastAsia="Times New Roman" w:hAnsi="Times New Roman" w:cs="Times New Roman"/>
          <w:color w:val="000000"/>
          <w:sz w:val="28"/>
          <w:szCs w:val="28"/>
        </w:rPr>
      </w:pPr>
      <w:r w:rsidRPr="0068060D">
        <w:rPr>
          <w:rFonts w:ascii="Times New Roman" w:eastAsia="Times New Roman" w:hAnsi="Times New Roman" w:cs="Times New Roman"/>
          <w:color w:val="000000"/>
          <w:sz w:val="28"/>
          <w:szCs w:val="28"/>
        </w:rPr>
        <w:t>Rồi ngày mưa rào</w:t>
      </w:r>
      <w:r>
        <w:rPr>
          <w:rFonts w:ascii="Times New Roman" w:eastAsia="Times New Roman" w:hAnsi="Times New Roman" w:cs="Times New Roman"/>
          <w:color w:val="000000"/>
          <w:sz w:val="28"/>
          <w:szCs w:val="28"/>
        </w:rPr>
        <w:t xml:space="preserve">   </w:t>
      </w:r>
      <w:r w:rsidRPr="0068060D">
        <w:rPr>
          <w:rFonts w:ascii="Times New Roman" w:eastAsia="Times New Roman" w:hAnsi="Times New Roman" w:cs="Times New Roman"/>
          <w:color w:val="000000"/>
          <w:sz w:val="28"/>
          <w:szCs w:val="28"/>
        </w:rPr>
        <w:t xml:space="preserve">. Mưa giăng giăng bốn phía. Có quãng nắng xuyên xuống biển óng ánh đủ màu </w:t>
      </w:r>
      <w:r>
        <w:rPr>
          <w:rFonts w:ascii="Times New Roman" w:eastAsia="Times New Roman" w:hAnsi="Times New Roman" w:cs="Times New Roman"/>
          <w:color w:val="000000"/>
          <w:sz w:val="28"/>
          <w:szCs w:val="28"/>
        </w:rPr>
        <w:t xml:space="preserve"> </w:t>
      </w:r>
      <w:r w:rsidRPr="006806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8060D">
        <w:rPr>
          <w:rFonts w:ascii="Times New Roman" w:eastAsia="Times New Roman" w:hAnsi="Times New Roman" w:cs="Times New Roman"/>
          <w:color w:val="000000"/>
          <w:sz w:val="28"/>
          <w:szCs w:val="28"/>
        </w:rPr>
        <w:t>xanh lá mạ, tím phớt</w:t>
      </w:r>
      <w:r>
        <w:rPr>
          <w:rFonts w:ascii="Times New Roman" w:eastAsia="Times New Roman" w:hAnsi="Times New Roman" w:cs="Times New Roman"/>
          <w:color w:val="000000"/>
          <w:sz w:val="28"/>
          <w:szCs w:val="28"/>
        </w:rPr>
        <w:t xml:space="preserve"> </w:t>
      </w:r>
      <w:r w:rsidRPr="0068060D">
        <w:rPr>
          <w:rFonts w:ascii="Times New Roman" w:eastAsia="Times New Roman" w:hAnsi="Times New Roman" w:cs="Times New Roman"/>
          <w:color w:val="000000"/>
          <w:sz w:val="28"/>
          <w:szCs w:val="28"/>
        </w:rPr>
        <w:t>, hồng, xanh biếc,... Có quãng biển thâm xì, nặng trịch. Những cánh buồm ra khỏi cơn mưa, ưót đẫm, thẫm lại, khoẻ nhẹ, bồi hồi, như ngực áo bác nông dân cày xong ruộng về bị ướt.</w:t>
      </w:r>
    </w:p>
    <w:p w:rsidR="0068060D" w:rsidRPr="0068060D" w:rsidRDefault="0068060D" w:rsidP="00461979">
      <w:pPr>
        <w:spacing w:after="180" w:line="330" w:lineRule="atLeast"/>
        <w:jc w:val="both"/>
        <w:rPr>
          <w:rFonts w:ascii="Times New Roman" w:hAnsi="Times New Roman" w:cs="Times New Roman"/>
          <w:sz w:val="28"/>
          <w:szCs w:val="28"/>
        </w:rPr>
      </w:pPr>
      <w:r w:rsidRPr="0068060D">
        <w:rPr>
          <w:rFonts w:ascii="Times New Roman" w:eastAsia="Times New Roman" w:hAnsi="Times New Roman" w:cs="Times New Roman"/>
          <w:color w:val="000000"/>
          <w:sz w:val="28"/>
          <w:szCs w:val="28"/>
        </w:rPr>
        <w:t xml:space="preserve">Có buổi sớm nắng mờ, biển bốc hơi nước, không nom thấy núi xa, chỉ một màu trắng đục. Không có thuyền, không có </w:t>
      </w:r>
      <w:r>
        <w:rPr>
          <w:rFonts w:ascii="Times New Roman" w:eastAsia="Times New Roman" w:hAnsi="Times New Roman" w:cs="Times New Roman"/>
          <w:color w:val="000000"/>
          <w:sz w:val="28"/>
          <w:szCs w:val="28"/>
        </w:rPr>
        <w:t xml:space="preserve">song  </w:t>
      </w:r>
      <w:r w:rsidRPr="0068060D">
        <w:rPr>
          <w:rFonts w:ascii="Times New Roman" w:eastAsia="Times New Roman" w:hAnsi="Times New Roman" w:cs="Times New Roman"/>
          <w:color w:val="000000"/>
          <w:sz w:val="28"/>
          <w:szCs w:val="28"/>
        </w:rPr>
        <w:t>, không có mây, không có sắc biếc của da trời.</w:t>
      </w:r>
    </w:p>
    <w:sectPr w:rsidR="0068060D" w:rsidRPr="00680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881"/>
    <w:rsid w:val="001259F3"/>
    <w:rsid w:val="00452A56"/>
    <w:rsid w:val="00461979"/>
    <w:rsid w:val="0068060D"/>
    <w:rsid w:val="00C43881"/>
    <w:rsid w:val="00E036EE"/>
    <w:rsid w:val="00EB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96D7A-584A-4A67-9771-837881B8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43881"/>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452A56"/>
    <w:rPr>
      <w:color w:val="0000FF"/>
      <w:u w:val="single"/>
    </w:rPr>
  </w:style>
  <w:style w:type="paragraph" w:customStyle="1" w:styleId="bodytext3">
    <w:name w:val="bodytext3"/>
    <w:basedOn w:val="Binhthng"/>
    <w:rsid w:val="006806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3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Bao Lam</cp:lastModifiedBy>
  <cp:revision>5</cp:revision>
  <cp:lastPrinted>2020-04-21T01:35:00Z</cp:lastPrinted>
  <dcterms:created xsi:type="dcterms:W3CDTF">2020-04-18T12:29:00Z</dcterms:created>
  <dcterms:modified xsi:type="dcterms:W3CDTF">2020-04-21T01:35:00Z</dcterms:modified>
</cp:coreProperties>
</file>