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40"/>
      </w:tblGrid>
      <w:tr w:rsidR="004549EB" w:rsidRPr="00B21860" w:rsidTr="00854595">
        <w:tc>
          <w:tcPr>
            <w:tcW w:w="3936" w:type="dxa"/>
          </w:tcPr>
          <w:p w:rsidR="004549EB" w:rsidRPr="00B21860" w:rsidRDefault="004549EB" w:rsidP="00854595">
            <w:pPr>
              <w:jc w:val="center"/>
              <w:rPr>
                <w:rFonts w:ascii="Times New Roman" w:hAnsi="Times New Roman" w:cs="Times New Roman"/>
                <w:b/>
                <w:sz w:val="24"/>
                <w:szCs w:val="24"/>
              </w:rPr>
            </w:pPr>
            <w:r w:rsidRPr="00B21860">
              <w:rPr>
                <w:rFonts w:ascii="Times New Roman" w:hAnsi="Times New Roman" w:cs="Times New Roman"/>
                <w:b/>
                <w:sz w:val="24"/>
                <w:szCs w:val="24"/>
              </w:rPr>
              <w:t>TRƯỜNG THCS HÙNG VƯƠNG</w:t>
            </w:r>
          </w:p>
        </w:tc>
        <w:tc>
          <w:tcPr>
            <w:tcW w:w="5640" w:type="dxa"/>
          </w:tcPr>
          <w:p w:rsidR="004549EB" w:rsidRPr="00B21860" w:rsidRDefault="004549EB" w:rsidP="00854595">
            <w:pPr>
              <w:jc w:val="center"/>
              <w:rPr>
                <w:rFonts w:ascii="Times New Roman" w:hAnsi="Times New Roman" w:cs="Times New Roman"/>
                <w:b/>
                <w:sz w:val="24"/>
                <w:szCs w:val="24"/>
              </w:rPr>
            </w:pPr>
            <w:r w:rsidRPr="00B21860">
              <w:rPr>
                <w:rFonts w:ascii="Times New Roman" w:hAnsi="Times New Roman" w:cs="Times New Roman"/>
                <w:b/>
                <w:sz w:val="24"/>
                <w:szCs w:val="24"/>
              </w:rPr>
              <w:t>CỘNG HÒA XÃ HỘI CHỦ NGHĨA VIỆT NAM</w:t>
            </w:r>
          </w:p>
        </w:tc>
      </w:tr>
      <w:tr w:rsidR="004549EB" w:rsidRPr="00B21860" w:rsidTr="00854595">
        <w:tc>
          <w:tcPr>
            <w:tcW w:w="3936" w:type="dxa"/>
          </w:tcPr>
          <w:p w:rsidR="004549EB" w:rsidRPr="00B21860" w:rsidRDefault="004549EB" w:rsidP="00854595">
            <w:pPr>
              <w:jc w:val="center"/>
              <w:rPr>
                <w:rFonts w:ascii="Times New Roman" w:hAnsi="Times New Roman" w:cs="Times New Roman"/>
                <w:b/>
                <w:sz w:val="24"/>
                <w:szCs w:val="24"/>
              </w:rPr>
            </w:pPr>
            <w:r w:rsidRPr="00B21860">
              <w:rPr>
                <w:rFonts w:ascii="Times New Roman" w:hAnsi="Times New Roman" w:cs="Times New Roman"/>
                <w:b/>
                <w:sz w:val="24"/>
                <w:szCs w:val="24"/>
              </w:rPr>
              <w:t>BỘ PHẬN THƯ VIỆN</w:t>
            </w:r>
          </w:p>
        </w:tc>
        <w:tc>
          <w:tcPr>
            <w:tcW w:w="5640" w:type="dxa"/>
          </w:tcPr>
          <w:p w:rsidR="004549EB" w:rsidRPr="00B21860" w:rsidRDefault="004549EB" w:rsidP="00854595">
            <w:pPr>
              <w:jc w:val="center"/>
              <w:rPr>
                <w:rFonts w:ascii="Times New Roman" w:hAnsi="Times New Roman" w:cs="Times New Roman"/>
                <w:b/>
                <w:sz w:val="24"/>
                <w:szCs w:val="24"/>
              </w:rPr>
            </w:pPr>
            <w:r w:rsidRPr="00B21860">
              <w:rPr>
                <w:rFonts w:ascii="Times New Roman" w:hAnsi="Times New Roman" w:cs="Times New Roman"/>
                <w:b/>
                <w:sz w:val="24"/>
                <w:szCs w:val="24"/>
              </w:rPr>
              <w:t>Độc lập – Tự do – Hạnh phúc</w:t>
            </w:r>
          </w:p>
        </w:tc>
      </w:tr>
    </w:tbl>
    <w:p w:rsidR="004549EB" w:rsidRDefault="004549EB" w:rsidP="004549EB">
      <w:pPr>
        <w:jc w:val="right"/>
      </w:pPr>
      <w:r>
        <w:rPr>
          <w:noProof/>
        </w:rPr>
        <mc:AlternateContent>
          <mc:Choice Requires="wps">
            <w:drawing>
              <wp:anchor distT="0" distB="0" distL="114300" distR="114300" simplePos="0" relativeHeight="251659264" behindDoc="0" locked="0" layoutInCell="1" allowOverlap="1" wp14:anchorId="05975826" wp14:editId="1A1D5F3B">
                <wp:simplePos x="0" y="0"/>
                <wp:positionH relativeFrom="column">
                  <wp:posOffset>609600</wp:posOffset>
                </wp:positionH>
                <wp:positionV relativeFrom="paragraph">
                  <wp:posOffset>20955</wp:posOffset>
                </wp:positionV>
                <wp:extent cx="1133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5pt" to="13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" strokecolor="black [3213]"/>
            </w:pict>
          </mc:Fallback>
        </mc:AlternateContent>
      </w:r>
      <w:r>
        <w:rPr>
          <w:noProof/>
        </w:rPr>
        <mc:AlternateContent>
          <mc:Choice Requires="wps">
            <w:drawing>
              <wp:anchor distT="0" distB="0" distL="114300" distR="114300" simplePos="0" relativeHeight="251660288" behindDoc="0" locked="0" layoutInCell="1" allowOverlap="1" wp14:anchorId="73DB2176" wp14:editId="389FB390">
                <wp:simplePos x="0" y="0"/>
                <wp:positionH relativeFrom="column">
                  <wp:posOffset>3352799</wp:posOffset>
                </wp:positionH>
                <wp:positionV relativeFrom="paragraph">
                  <wp:posOffset>20955</wp:posOffset>
                </wp:positionV>
                <wp:extent cx="1666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6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4pt,1.65pt" to="39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" strokecolor="black [3213]"/>
            </w:pict>
          </mc:Fallback>
        </mc:AlternateContent>
      </w:r>
    </w:p>
    <w:p w:rsidR="004549EB" w:rsidRPr="007C0013" w:rsidRDefault="004549EB" w:rsidP="004549EB">
      <w:pPr>
        <w:jc w:val="right"/>
      </w:pPr>
      <w:r w:rsidRPr="00B21860">
        <w:rPr>
          <w:rFonts w:ascii="Times New Roman" w:hAnsi="Times New Roman" w:cs="Times New Roman"/>
          <w:i/>
          <w:sz w:val="28"/>
          <w:szCs w:val="28"/>
        </w:rPr>
        <w:t>Bình Thuậ</w:t>
      </w:r>
      <w:r>
        <w:rPr>
          <w:rFonts w:ascii="Times New Roman" w:hAnsi="Times New Roman" w:cs="Times New Roman"/>
          <w:i/>
          <w:sz w:val="28"/>
          <w:szCs w:val="28"/>
        </w:rPr>
        <w:t>n, ngày 04</w:t>
      </w:r>
      <w:bookmarkStart w:id="0" w:name="_GoBack"/>
      <w:bookmarkEnd w:id="0"/>
      <w:r>
        <w:rPr>
          <w:rFonts w:ascii="Times New Roman" w:hAnsi="Times New Roman" w:cs="Times New Roman"/>
          <w:i/>
          <w:sz w:val="28"/>
          <w:szCs w:val="28"/>
        </w:rPr>
        <w:t xml:space="preserve"> tháng 10 năm 2019</w:t>
      </w:r>
    </w:p>
    <w:p w:rsidR="00806ADB" w:rsidRDefault="004549EB" w:rsidP="004549EB">
      <w:pPr>
        <w:rPr>
          <w:rFonts w:ascii="Times New Roman" w:hAnsi="Times New Roman" w:cs="Times New Roman"/>
          <w:b/>
          <w:sz w:val="32"/>
          <w:szCs w:val="32"/>
        </w:rPr>
      </w:pPr>
      <w:r w:rsidRPr="007C0013">
        <w:rPr>
          <w:rFonts w:ascii="Times New Roman" w:hAnsi="Times New Roman" w:cs="Times New Roman"/>
          <w:b/>
          <w:sz w:val="32"/>
          <w:szCs w:val="32"/>
        </w:rPr>
        <w:t>GIỚI THIỆU</w:t>
      </w:r>
      <w:r>
        <w:rPr>
          <w:rFonts w:ascii="Times New Roman" w:hAnsi="Times New Roman" w:cs="Times New Roman"/>
          <w:b/>
          <w:sz w:val="32"/>
          <w:szCs w:val="32"/>
        </w:rPr>
        <w:t xml:space="preserve"> VỀ LỢI ÍCH, TÁC DỤNG CỦA VIỆC ĐỌC SÁCH</w:t>
      </w:r>
    </w:p>
    <w:p w:rsidR="004549EB" w:rsidRDefault="004549EB" w:rsidP="004549EB">
      <w:pPr>
        <w:rPr>
          <w:rFonts w:ascii="Times New Roman" w:hAnsi="Times New Roman" w:cs="Times New Roman"/>
          <w:b/>
          <w:sz w:val="32"/>
          <w:szCs w:val="32"/>
        </w:rPr>
      </w:pPr>
      <w:r>
        <w:rPr>
          <w:rFonts w:ascii="Times New Roman" w:hAnsi="Times New Roman" w:cs="Times New Roman"/>
          <w:b/>
          <w:sz w:val="32"/>
          <w:szCs w:val="32"/>
        </w:rPr>
        <w:t>Bạn đọc thân mến!</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S</w:t>
      </w:r>
      <w:r w:rsidRPr="004549EB">
        <w:rPr>
          <w:sz w:val="28"/>
          <w:szCs w:val="28"/>
        </w:rPr>
        <w:t>ách là kho kiến thức bất tận của nhân loại. Người đọc sách là những người miệt mài đi tìm hiểu đến tận cùng của kho báu quý giá ấy. Chính vì vậy, việc đọc sách của mỗi người là vô cùng cần thiết. Vai trò của việc đọc sách đối với việc tìm hiểu kiến thức cũng như để hoàn thiện bản thân mình ngày càng cần thiết và được trau dồi hơn.</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Có rất nhiều định nghĩa về sách, mỗi người lại có cách hiểu, cách nhìn nhận riêng về sách. Tuy nhiên có thể nói ngắn gọn sách chính là tri thức, là nơi con người có thể học hỏi, trao đổi kinh nghiệm, trau dồi và rèn luyện bản thân mình. Hiện nay, sách có rất nhiều loại: Sách giải trí, sách khoa học, sách nấu ăn, sách chuyên đề,…Mỗi loại sách lại mang trong mình những đặc điểm riêng biết, cung cấp cho người đọc những thông tin khác nhau.</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Chính vì thế mà đọc sách có rất nhiều tác dụng, trước hết từ chức năng của từng loại sách sẽ tương ứng với những tác dụng khác nhau.</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Trước hết, đọc sách để tìm hiểu, nâng cao kiến thức. Chũng ta không phải cái gì cũng biết, cái gì cũng tường tận. Vì thế chỉ có cách là tự mò mẫm trong những cuốn sách chuyên về lĩnh vực đó. Khi đọc sách chúng ta sẽ vỡ ra được cái mình cần tìm như thế nào. Lê nin từng nói “Học, học nữa, học mãi”. Vấn đề học liên quan đến vấn đề đọc sách, vì chúng ta học cũng xuất phát từ việc đọc sách mà ra.</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Kiến thức trong sách vô cùng, vô tận, bạn nên lựa chọn, chắt lọc kiến thức để đọc, để có thể vận dụng vào cuộc sống hằng ngày. Bạn sẽ thấy rất thú vị khi tìm hiểu được những thông tin bổ ích đó.</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Cuộc sống của mỗi người bận rộn, thời gian nghỉ ngơi rất ít, nhiều khi bạn muốn tìm một phương tiện nào đó để xả stress. Sách chính là một nơi bạn có thể tìm đến để ru ngủ tâm hồn, để làm phong phú và thư giãn cho tâm hồn. Ở vấn đề này có mảng sách giải trí nh</w:t>
      </w:r>
      <w:r>
        <w:rPr>
          <w:sz w:val="28"/>
          <w:szCs w:val="28"/>
        </w:rPr>
        <w:t>ư truyện tranh</w:t>
      </w:r>
      <w:r w:rsidRPr="004549EB">
        <w:rPr>
          <w:sz w:val="28"/>
          <w:szCs w:val="28"/>
        </w:rPr>
        <w:t>, truyện trinh thám. Những cuốn sách này sẽ giúp bạn mở mang đầu óc, thư giãn tâm hồn, có thể hiểu thêm về cuộc sống xung quanh mình tốt hơn.</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 xml:space="preserve">Đọc sách không chỉ nâng cao kiến thức mà đọc sách còn giúp chúng ta biết yêu thương và trân trọng những người xung quanh mình hơn. Sách với những nội dung giới thiệu tấm gương vượt khó, những hoàn cảnh khó khăn. Đọc để chúng ta </w:t>
      </w:r>
      <w:r w:rsidRPr="004549EB">
        <w:rPr>
          <w:sz w:val="28"/>
          <w:szCs w:val="28"/>
        </w:rPr>
        <w:lastRenderedPageBreak/>
        <w:t>thấy được ý chí, nghị lực phi thường của những điều tưởng chừng như không thể. Đến với sách, trái tim chai sạn bỗng nhiên như được tắm táp trở nên mềm mại, hiền hòa hơn.</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Ở mỗi lứa tuổi tương ứng với những cách đọc sách, loại sách riêng, giúp mỗi người cảm thấy mình học tập và rèn luyện được rất nhiều từ sách.</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Đọc sách có vai trò, tác dụng lớn đối với mỗi người song phải đọc sách như thế nào, phương pháp đọc sách ra sao cũng là một vấn đề cần được đặt ra. Việc chọn sách để đọc, chọn môi trường đọc, chọn kiến thức để tìm hiểu rất cần thiết. Nó có thực sự phù hợp và cần thiết đối với cuộc sống của bạn hay không. Người ta bảo chọn sách để đọc cũng như việc chọn bạn mà chơi là vì thế. Những cuốn sách tốt sẽ khiến bạn tốt lên và ngược lại. Bởi vậy chọn sách vô cùng quan trọng.</w:t>
      </w:r>
    </w:p>
    <w:p w:rsidR="004549EB" w:rsidRPr="004549EB" w:rsidRDefault="004549EB" w:rsidP="004549EB">
      <w:pPr>
        <w:pStyle w:val="NormalWeb"/>
        <w:shd w:val="clear" w:color="auto" w:fill="FFFFFF"/>
        <w:spacing w:before="0" w:beforeAutospacing="0" w:after="0" w:afterAutospacing="0"/>
        <w:ind w:firstLine="720"/>
        <w:jc w:val="both"/>
        <w:rPr>
          <w:sz w:val="28"/>
          <w:szCs w:val="28"/>
        </w:rPr>
      </w:pPr>
      <w:r w:rsidRPr="004549EB">
        <w:rPr>
          <w:sz w:val="28"/>
          <w:szCs w:val="28"/>
        </w:rPr>
        <w:t>Như vậy, cuộc sống của mỗi người, để không bị tụt hâu, để có thể tự tin hơn trong cuộc sống thì việc đọc sách là cực kỳ cần thiết và nên được rèn luyện hằng ngày. Tạo thói quen đọc sách để không ngừng nâng cao trí tuệ bản thân hơn.</w:t>
      </w:r>
    </w:p>
    <w:p w:rsidR="004549EB" w:rsidRDefault="004549EB" w:rsidP="004549EB">
      <w:pPr>
        <w:pStyle w:val="NormalWeb"/>
        <w:shd w:val="clear" w:color="auto" w:fill="FFFFFF"/>
        <w:spacing w:before="0" w:beforeAutospacing="0" w:after="0" w:afterAutospacing="0"/>
        <w:ind w:firstLine="720"/>
        <w:jc w:val="both"/>
        <w:rPr>
          <w:sz w:val="28"/>
          <w:szCs w:val="28"/>
        </w:rPr>
      </w:pPr>
      <w:r>
        <w:rPr>
          <w:sz w:val="28"/>
          <w:szCs w:val="28"/>
        </w:rPr>
        <w:t xml:space="preserve"> Hiện thư viện trường THCS Hùng Vương có rất nhiều loại sách bổ ích, kính mời bạn đọc tới, thư viện luôn sẵn sàng phục vụ.</w:t>
      </w:r>
    </w:p>
    <w:p w:rsidR="004549EB" w:rsidRDefault="004549EB" w:rsidP="004549EB">
      <w:pPr>
        <w:pStyle w:val="NormalWeb"/>
        <w:shd w:val="clear" w:color="auto" w:fill="FFFFFF"/>
        <w:spacing w:before="0" w:beforeAutospacing="0" w:after="0" w:afterAutospacing="0"/>
        <w:ind w:firstLine="720"/>
        <w:jc w:val="both"/>
        <w:rPr>
          <w:b/>
          <w:sz w:val="28"/>
          <w:szCs w:val="28"/>
        </w:rPr>
      </w:pPr>
      <w:r w:rsidRPr="004549EB">
        <w:rPr>
          <w:b/>
          <w:sz w:val="28"/>
          <w:szCs w:val="28"/>
        </w:rPr>
        <w:t>BAN GIÁM HIỆU</w:t>
      </w:r>
      <w:r w:rsidRPr="004549EB">
        <w:rPr>
          <w:b/>
          <w:sz w:val="28"/>
          <w:szCs w:val="28"/>
        </w:rPr>
        <w:tab/>
      </w:r>
      <w:r w:rsidRPr="004549EB">
        <w:rPr>
          <w:b/>
          <w:sz w:val="28"/>
          <w:szCs w:val="28"/>
        </w:rPr>
        <w:tab/>
      </w:r>
      <w:r>
        <w:rPr>
          <w:b/>
          <w:sz w:val="28"/>
          <w:szCs w:val="28"/>
        </w:rPr>
        <w:tab/>
      </w:r>
      <w:r>
        <w:rPr>
          <w:b/>
          <w:sz w:val="28"/>
          <w:szCs w:val="28"/>
        </w:rPr>
        <w:tab/>
      </w:r>
      <w:r w:rsidRPr="004549EB">
        <w:rPr>
          <w:b/>
          <w:sz w:val="28"/>
          <w:szCs w:val="28"/>
        </w:rPr>
        <w:t>PHỤ TRÁCH THƯ VIỆN</w:t>
      </w:r>
    </w:p>
    <w:p w:rsidR="004549EB" w:rsidRDefault="004549EB" w:rsidP="004549EB">
      <w:pPr>
        <w:pStyle w:val="NormalWeb"/>
        <w:shd w:val="clear" w:color="auto" w:fill="FFFFFF"/>
        <w:spacing w:before="0" w:beforeAutospacing="0" w:after="0" w:afterAutospacing="0"/>
        <w:ind w:firstLine="720"/>
        <w:jc w:val="both"/>
        <w:rPr>
          <w:b/>
          <w:sz w:val="28"/>
          <w:szCs w:val="28"/>
        </w:rPr>
      </w:pPr>
    </w:p>
    <w:p w:rsidR="004549EB" w:rsidRDefault="004549EB" w:rsidP="004549EB">
      <w:pPr>
        <w:pStyle w:val="NormalWeb"/>
        <w:shd w:val="clear" w:color="auto" w:fill="FFFFFF"/>
        <w:spacing w:before="0" w:beforeAutospacing="0" w:after="0" w:afterAutospacing="0"/>
        <w:ind w:firstLine="720"/>
        <w:jc w:val="both"/>
        <w:rPr>
          <w:b/>
          <w:sz w:val="28"/>
          <w:szCs w:val="28"/>
        </w:rPr>
      </w:pPr>
    </w:p>
    <w:p w:rsidR="004549EB" w:rsidRPr="004549EB" w:rsidRDefault="004549EB" w:rsidP="004549EB">
      <w:pPr>
        <w:pStyle w:val="NormalWeb"/>
        <w:shd w:val="clear" w:color="auto" w:fill="FFFFFF"/>
        <w:spacing w:before="0" w:beforeAutospacing="0" w:after="0" w:afterAutospacing="0"/>
        <w:ind w:firstLine="72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VÕ THỊ LAN</w:t>
      </w:r>
    </w:p>
    <w:p w:rsidR="004549EB" w:rsidRPr="004549EB" w:rsidRDefault="004549EB" w:rsidP="004549EB">
      <w:pPr>
        <w:rPr>
          <w:rFonts w:ascii="Times New Roman" w:hAnsi="Times New Roman" w:cs="Times New Roman"/>
          <w:sz w:val="28"/>
          <w:szCs w:val="28"/>
        </w:rPr>
      </w:pPr>
    </w:p>
    <w:sectPr w:rsidR="004549EB" w:rsidRPr="0045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40"/>
    <w:rsid w:val="001A0592"/>
    <w:rsid w:val="004549EB"/>
    <w:rsid w:val="00806ADB"/>
    <w:rsid w:val="0087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49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4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8525">
      <w:bodyDiv w:val="1"/>
      <w:marLeft w:val="0"/>
      <w:marRight w:val="0"/>
      <w:marTop w:val="0"/>
      <w:marBottom w:val="0"/>
      <w:divBdr>
        <w:top w:val="none" w:sz="0" w:space="0" w:color="auto"/>
        <w:left w:val="none" w:sz="0" w:space="0" w:color="auto"/>
        <w:bottom w:val="none" w:sz="0" w:space="0" w:color="auto"/>
        <w:right w:val="none" w:sz="0" w:space="0" w:color="auto"/>
      </w:divBdr>
    </w:div>
    <w:div w:id="20023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cp:lastPrinted>2020-06-26T08:41:00Z</cp:lastPrinted>
  <dcterms:created xsi:type="dcterms:W3CDTF">2020-06-26T08:30:00Z</dcterms:created>
  <dcterms:modified xsi:type="dcterms:W3CDTF">2020-06-26T08:46:00Z</dcterms:modified>
</cp:coreProperties>
</file>